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17F" w:rsidRPr="003A5DD5" w:rsidRDefault="0047017F" w:rsidP="003A5DD5">
      <w:pPr>
        <w:autoSpaceDE w:val="0"/>
        <w:autoSpaceDN w:val="0"/>
        <w:bidi w:val="0"/>
        <w:adjustRightInd w:val="0"/>
        <w:spacing w:after="0" w:line="240" w:lineRule="auto"/>
        <w:rPr>
          <w:rFonts w:cs="Calibri"/>
          <w:b/>
          <w:bCs/>
          <w:color w:val="000000" w:themeColor="text1"/>
          <w:sz w:val="40"/>
          <w:szCs w:val="40"/>
        </w:rPr>
      </w:pPr>
    </w:p>
    <w:p w:rsidR="0047017F" w:rsidRPr="003A5DD5" w:rsidRDefault="0047017F" w:rsidP="003A5DD5">
      <w:pPr>
        <w:autoSpaceDE w:val="0"/>
        <w:autoSpaceDN w:val="0"/>
        <w:bidi w:val="0"/>
        <w:adjustRightInd w:val="0"/>
        <w:spacing w:after="0" w:line="240" w:lineRule="auto"/>
        <w:rPr>
          <w:rFonts w:cs="Calibri"/>
          <w:b/>
          <w:bCs/>
          <w:color w:val="000000" w:themeColor="text1"/>
          <w:sz w:val="32"/>
          <w:szCs w:val="32"/>
        </w:rPr>
      </w:pPr>
      <w:r w:rsidRPr="003A5DD5">
        <w:rPr>
          <w:rFonts w:cs="Calibri"/>
          <w:b/>
          <w:bCs/>
          <w:color w:val="000000" w:themeColor="text1"/>
          <w:sz w:val="32"/>
          <w:szCs w:val="32"/>
          <w:bdr w:val="single" w:sz="4" w:space="0" w:color="auto"/>
          <w:shd w:val="clear" w:color="auto" w:fill="D9D9D9"/>
        </w:rPr>
        <w:t xml:space="preserve">  EXTENDED ABSTRACTS</w:t>
      </w:r>
      <w:r w:rsidRPr="003A5DD5">
        <w:rPr>
          <w:rFonts w:cs="Calibri"/>
          <w:b/>
          <w:bCs/>
          <w:color w:val="000000" w:themeColor="text1"/>
          <w:sz w:val="32"/>
          <w:szCs w:val="32"/>
          <w:bdr w:val="single" w:sz="4" w:space="0" w:color="auto"/>
        </w:rPr>
        <w:t xml:space="preserve">   </w:t>
      </w:r>
    </w:p>
    <w:p w:rsidR="0047017F" w:rsidRPr="003A5DD5" w:rsidRDefault="0047017F" w:rsidP="003A5DD5">
      <w:pPr>
        <w:autoSpaceDE w:val="0"/>
        <w:autoSpaceDN w:val="0"/>
        <w:bidi w:val="0"/>
        <w:adjustRightInd w:val="0"/>
        <w:spacing w:after="0" w:line="240" w:lineRule="auto"/>
        <w:rPr>
          <w:rFonts w:cs="Calibri"/>
          <w:b/>
          <w:bCs/>
          <w:color w:val="000000" w:themeColor="text1"/>
          <w:sz w:val="32"/>
          <w:szCs w:val="32"/>
        </w:rPr>
      </w:pPr>
    </w:p>
    <w:p w:rsidR="0047017F" w:rsidRPr="003A5DD5" w:rsidRDefault="003A5DD5" w:rsidP="003A5DD5">
      <w:pPr>
        <w:autoSpaceDE w:val="0"/>
        <w:autoSpaceDN w:val="0"/>
        <w:bidi w:val="0"/>
        <w:adjustRightInd w:val="0"/>
        <w:spacing w:after="0" w:line="240" w:lineRule="auto"/>
        <w:rPr>
          <w:rStyle w:val="jlqj4b"/>
          <w:rFonts w:cstheme="minorHAnsi"/>
          <w:b/>
          <w:bCs/>
          <w:color w:val="000000" w:themeColor="text1"/>
          <w:sz w:val="32"/>
          <w:szCs w:val="32"/>
          <w:lang w:val="en"/>
        </w:rPr>
      </w:pPr>
      <w:r w:rsidRPr="003A5DD5">
        <w:rPr>
          <w:rFonts w:cstheme="minorHAnsi"/>
          <w:b/>
          <w:bCs/>
          <w:color w:val="000000" w:themeColor="text1"/>
          <w:sz w:val="32"/>
          <w:szCs w:val="32"/>
        </w:rPr>
        <w:t>Modeling and Static Analysis of Two-Dimensional</w:t>
      </w:r>
      <w:r w:rsidRPr="003A5DD5">
        <w:rPr>
          <w:rFonts w:cstheme="minorHAnsi"/>
          <w:b/>
          <w:bCs/>
          <w:color w:val="000000" w:themeColor="text1"/>
          <w:sz w:val="32"/>
          <w:szCs w:val="32"/>
          <w:shd w:val="clear" w:color="auto" w:fill="FCFCFC"/>
        </w:rPr>
        <w:t xml:space="preserve"> </w:t>
      </w:r>
      <w:r w:rsidRPr="003A5DD5">
        <w:rPr>
          <w:rStyle w:val="jlqj4b"/>
          <w:rFonts w:cstheme="minorHAnsi"/>
          <w:b/>
          <w:bCs/>
          <w:color w:val="000000" w:themeColor="text1"/>
          <w:sz w:val="32"/>
          <w:szCs w:val="32"/>
          <w:lang w:val="en"/>
        </w:rPr>
        <w:t>Linear Trusses Using Graphic Static Method</w:t>
      </w:r>
    </w:p>
    <w:p w:rsidR="003A5DD5" w:rsidRPr="003A5DD5" w:rsidRDefault="003A5DD5" w:rsidP="003A5DD5">
      <w:pPr>
        <w:autoSpaceDE w:val="0"/>
        <w:autoSpaceDN w:val="0"/>
        <w:bidi w:val="0"/>
        <w:adjustRightInd w:val="0"/>
        <w:spacing w:after="0" w:line="240" w:lineRule="auto"/>
        <w:rPr>
          <w:rFonts w:ascii="Times New Roman" w:hAnsi="Times New Roman" w:cs="Times New Roman"/>
          <w:color w:val="000000" w:themeColor="text1"/>
          <w:sz w:val="32"/>
          <w:szCs w:val="32"/>
        </w:rPr>
      </w:pPr>
    </w:p>
    <w:p w:rsidR="003A5DD5" w:rsidRPr="003A5DD5" w:rsidRDefault="003A5DD5" w:rsidP="003A5DD5">
      <w:pPr>
        <w:pStyle w:val="padding-3"/>
        <w:shd w:val="clear" w:color="auto" w:fill="FFFFFF"/>
        <w:spacing w:before="0" w:beforeAutospacing="0" w:after="0" w:afterAutospacing="0"/>
        <w:rPr>
          <w:rFonts w:ascii="Calibri" w:hAnsi="Calibri" w:cs="Calibri"/>
          <w:color w:val="000000" w:themeColor="text1"/>
          <w:sz w:val="22"/>
          <w:szCs w:val="22"/>
          <w:vertAlign w:val="superscript"/>
        </w:rPr>
      </w:pPr>
      <w:proofErr w:type="spellStart"/>
      <w:r w:rsidRPr="003A5DD5">
        <w:rPr>
          <w:rFonts w:ascii="Calibri" w:hAnsi="Calibri" w:cs="Calibri"/>
          <w:color w:val="000000" w:themeColor="text1"/>
          <w:sz w:val="22"/>
          <w:szCs w:val="22"/>
        </w:rPr>
        <w:t>Farnaz</w:t>
      </w:r>
      <w:proofErr w:type="spellEnd"/>
      <w:r w:rsidRPr="003A5DD5">
        <w:rPr>
          <w:rFonts w:ascii="Calibri" w:hAnsi="Calibri" w:cs="Calibri"/>
          <w:color w:val="000000" w:themeColor="text1"/>
          <w:sz w:val="22"/>
          <w:szCs w:val="22"/>
        </w:rPr>
        <w:t xml:space="preserve"> </w:t>
      </w:r>
      <w:proofErr w:type="spellStart"/>
      <w:r w:rsidRPr="003A5DD5">
        <w:rPr>
          <w:rFonts w:ascii="Calibri" w:hAnsi="Calibri" w:cs="Calibri"/>
          <w:color w:val="000000" w:themeColor="text1"/>
          <w:sz w:val="22"/>
          <w:szCs w:val="22"/>
        </w:rPr>
        <w:t>Abazari</w:t>
      </w:r>
      <w:proofErr w:type="spellEnd"/>
      <w:r w:rsidRPr="003A5DD5">
        <w:rPr>
          <w:rFonts w:ascii="Calibri" w:hAnsi="Calibri" w:cs="Calibri"/>
          <w:color w:val="000000" w:themeColor="text1"/>
          <w:sz w:val="22"/>
          <w:szCs w:val="22"/>
        </w:rPr>
        <w:t xml:space="preserve"> </w:t>
      </w:r>
      <w:proofErr w:type="spellStart"/>
      <w:r w:rsidRPr="003A5DD5">
        <w:rPr>
          <w:rFonts w:ascii="Calibri" w:hAnsi="Calibri" w:cs="Calibri"/>
          <w:color w:val="000000" w:themeColor="text1"/>
          <w:sz w:val="22"/>
          <w:szCs w:val="22"/>
        </w:rPr>
        <w:t>Esfahlan</w:t>
      </w:r>
      <w:proofErr w:type="spellEnd"/>
      <w:r w:rsidRPr="003A5DD5">
        <w:rPr>
          <w:rFonts w:ascii="Calibri" w:hAnsi="Calibri" w:cs="Calibri"/>
          <w:color w:val="000000" w:themeColor="text1"/>
          <w:sz w:val="22"/>
          <w:szCs w:val="22"/>
        </w:rPr>
        <w:t xml:space="preserve">, </w:t>
      </w:r>
      <w:proofErr w:type="spellStart"/>
      <w:r w:rsidRPr="003A5DD5">
        <w:rPr>
          <w:rFonts w:ascii="Calibri" w:hAnsi="Calibri" w:cs="Calibri"/>
          <w:color w:val="000000" w:themeColor="text1"/>
          <w:sz w:val="22"/>
          <w:szCs w:val="22"/>
        </w:rPr>
        <w:t>Taha</w:t>
      </w:r>
      <w:proofErr w:type="spellEnd"/>
      <w:r w:rsidRPr="003A5DD5">
        <w:rPr>
          <w:rFonts w:ascii="Calibri" w:hAnsi="Calibri" w:cs="Calibri"/>
          <w:color w:val="000000" w:themeColor="text1"/>
          <w:sz w:val="22"/>
          <w:szCs w:val="22"/>
        </w:rPr>
        <w:t xml:space="preserve"> </w:t>
      </w:r>
      <w:proofErr w:type="spellStart"/>
      <w:r w:rsidRPr="003A5DD5">
        <w:rPr>
          <w:rFonts w:ascii="Calibri" w:hAnsi="Calibri" w:cs="Calibri"/>
          <w:color w:val="000000" w:themeColor="text1"/>
          <w:sz w:val="22"/>
          <w:szCs w:val="22"/>
        </w:rPr>
        <w:t>Sabaghian</w:t>
      </w:r>
      <w:proofErr w:type="spellEnd"/>
      <w:r w:rsidRPr="003A5DD5">
        <w:rPr>
          <w:rFonts w:ascii="Calibri" w:hAnsi="Calibri" w:cs="Calibri"/>
          <w:color w:val="000000" w:themeColor="text1"/>
          <w:sz w:val="22"/>
          <w:szCs w:val="22"/>
        </w:rPr>
        <w:t xml:space="preserve">, </w:t>
      </w:r>
      <w:proofErr w:type="spellStart"/>
      <w:r w:rsidRPr="003A5DD5">
        <w:rPr>
          <w:rFonts w:ascii="Calibri" w:hAnsi="Calibri" w:cs="Calibri"/>
          <w:color w:val="000000" w:themeColor="text1"/>
          <w:sz w:val="22"/>
          <w:szCs w:val="22"/>
        </w:rPr>
        <w:t>Yaser</w:t>
      </w:r>
      <w:proofErr w:type="spellEnd"/>
      <w:r w:rsidRPr="003A5DD5">
        <w:rPr>
          <w:rFonts w:ascii="Calibri" w:hAnsi="Calibri" w:cs="Calibri"/>
          <w:color w:val="000000" w:themeColor="text1"/>
          <w:sz w:val="22"/>
          <w:szCs w:val="22"/>
        </w:rPr>
        <w:t xml:space="preserve"> </w:t>
      </w:r>
      <w:proofErr w:type="spellStart"/>
      <w:r w:rsidRPr="003A5DD5">
        <w:rPr>
          <w:rFonts w:ascii="Calibri" w:hAnsi="Calibri" w:cs="Calibri"/>
          <w:color w:val="000000" w:themeColor="text1"/>
          <w:sz w:val="22"/>
          <w:szCs w:val="22"/>
        </w:rPr>
        <w:t>Shahbazi</w:t>
      </w:r>
      <w:proofErr w:type="spellEnd"/>
      <w:r w:rsidRPr="003A5DD5">
        <w:rPr>
          <w:rFonts w:ascii="Calibri" w:hAnsi="Calibri" w:cs="Calibri"/>
          <w:color w:val="000000" w:themeColor="text1"/>
          <w:vertAlign w:val="superscript"/>
        </w:rPr>
        <w:t xml:space="preserve"> </w:t>
      </w:r>
      <w:r w:rsidRPr="00044DDB">
        <w:rPr>
          <w:rFonts w:ascii="Calibri" w:hAnsi="Calibri" w:cs="Calibri"/>
          <w:b/>
          <w:bCs/>
          <w:color w:val="000000" w:themeColor="text1"/>
          <w:sz w:val="22"/>
          <w:szCs w:val="22"/>
          <w:vertAlign w:val="superscript"/>
        </w:rPr>
        <w:t>*</w:t>
      </w:r>
    </w:p>
    <w:p w:rsidR="0047017F" w:rsidRPr="003A5DD5" w:rsidRDefault="0047017F" w:rsidP="003A5DD5">
      <w:pPr>
        <w:autoSpaceDE w:val="0"/>
        <w:autoSpaceDN w:val="0"/>
        <w:bidi w:val="0"/>
        <w:adjustRightInd w:val="0"/>
        <w:spacing w:after="0" w:line="240" w:lineRule="auto"/>
        <w:rPr>
          <w:rFonts w:ascii="Cambria" w:hAnsi="Cambria" w:cs="Times New Roman"/>
          <w:color w:val="000000" w:themeColor="text1"/>
          <w:sz w:val="20"/>
          <w:szCs w:val="20"/>
        </w:rPr>
      </w:pPr>
    </w:p>
    <w:p w:rsidR="003A5DD5" w:rsidRPr="003A5DD5" w:rsidRDefault="003A5DD5" w:rsidP="003A5DD5">
      <w:pPr>
        <w:pStyle w:val="margin-bottom-3"/>
        <w:shd w:val="clear" w:color="auto" w:fill="FFFFFF"/>
        <w:spacing w:before="0" w:beforeAutospacing="0" w:after="0" w:afterAutospacing="0"/>
        <w:rPr>
          <w:rFonts w:asciiTheme="minorHAnsi" w:hAnsiTheme="minorHAnsi" w:cstheme="minorHAnsi"/>
          <w:i/>
          <w:iCs/>
          <w:color w:val="000000" w:themeColor="text1"/>
          <w:sz w:val="20"/>
          <w:szCs w:val="20"/>
        </w:rPr>
      </w:pPr>
      <w:r w:rsidRPr="003A5DD5">
        <w:rPr>
          <w:rFonts w:asciiTheme="minorHAnsi" w:hAnsiTheme="minorHAnsi" w:cstheme="minorHAnsi"/>
          <w:i/>
          <w:iCs/>
          <w:color w:val="000000" w:themeColor="text1"/>
          <w:sz w:val="20"/>
          <w:szCs w:val="20"/>
        </w:rPr>
        <w:t>Architecture and Urbanism Department, Tabriz Islamic Art University, Tabriz, Iran</w:t>
      </w:r>
    </w:p>
    <w:p w:rsidR="0047017F" w:rsidRPr="003A5DD5" w:rsidRDefault="0047017F" w:rsidP="003A5DD5">
      <w:pPr>
        <w:autoSpaceDE w:val="0"/>
        <w:autoSpaceDN w:val="0"/>
        <w:bidi w:val="0"/>
        <w:adjustRightInd w:val="0"/>
        <w:spacing w:after="0" w:line="240" w:lineRule="auto"/>
        <w:rPr>
          <w:rFonts w:ascii="Cambria" w:hAnsi="Cambria" w:cs="Times New Roman"/>
          <w:color w:val="000000" w:themeColor="text1"/>
          <w:sz w:val="28"/>
          <w:szCs w:val="28"/>
        </w:rPr>
      </w:pPr>
    </w:p>
    <w:p w:rsidR="0047017F" w:rsidRPr="003A5DD5" w:rsidRDefault="0047017F" w:rsidP="006C1DF5">
      <w:pPr>
        <w:autoSpaceDE w:val="0"/>
        <w:autoSpaceDN w:val="0"/>
        <w:bidi w:val="0"/>
        <w:adjustRightInd w:val="0"/>
        <w:spacing w:after="0" w:line="240" w:lineRule="auto"/>
        <w:rPr>
          <w:rFonts w:cs="Calibri"/>
          <w:color w:val="000000" w:themeColor="text1"/>
          <w:sz w:val="20"/>
          <w:szCs w:val="20"/>
        </w:rPr>
      </w:pPr>
      <w:r w:rsidRPr="006C1DF5">
        <w:rPr>
          <w:rFonts w:cs="Calibri"/>
          <w:b/>
          <w:bCs/>
          <w:color w:val="000000" w:themeColor="text1"/>
          <w:sz w:val="20"/>
          <w:szCs w:val="20"/>
        </w:rPr>
        <w:t>Received:</w:t>
      </w:r>
      <w:r w:rsidRPr="006C1DF5">
        <w:rPr>
          <w:rFonts w:cs="Calibri"/>
          <w:color w:val="000000" w:themeColor="text1"/>
          <w:sz w:val="20"/>
          <w:szCs w:val="20"/>
        </w:rPr>
        <w:t xml:space="preserve"> 0</w:t>
      </w:r>
      <w:r w:rsidR="006C1DF5" w:rsidRPr="006C1DF5">
        <w:rPr>
          <w:rFonts w:cs="Calibri"/>
          <w:color w:val="000000" w:themeColor="text1"/>
          <w:sz w:val="20"/>
          <w:szCs w:val="20"/>
        </w:rPr>
        <w:t>1</w:t>
      </w:r>
      <w:r w:rsidRPr="006C1DF5">
        <w:rPr>
          <w:rFonts w:cs="Calibri"/>
          <w:color w:val="000000" w:themeColor="text1"/>
          <w:sz w:val="20"/>
          <w:szCs w:val="20"/>
        </w:rPr>
        <w:t xml:space="preserve"> </w:t>
      </w:r>
      <w:r w:rsidR="006C1DF5" w:rsidRPr="006C1DF5">
        <w:rPr>
          <w:rFonts w:cs="Calibri"/>
          <w:color w:val="000000" w:themeColor="text1"/>
          <w:sz w:val="20"/>
          <w:szCs w:val="20"/>
        </w:rPr>
        <w:t>December</w:t>
      </w:r>
      <w:r w:rsidRPr="006C1DF5">
        <w:rPr>
          <w:rFonts w:cs="Calibri"/>
          <w:color w:val="000000" w:themeColor="text1"/>
          <w:sz w:val="20"/>
          <w:szCs w:val="20"/>
        </w:rPr>
        <w:t xml:space="preserve"> 20</w:t>
      </w:r>
      <w:r w:rsidR="006C1DF5" w:rsidRPr="006C1DF5">
        <w:rPr>
          <w:rFonts w:cs="Calibri"/>
          <w:color w:val="000000" w:themeColor="text1"/>
          <w:sz w:val="20"/>
          <w:szCs w:val="20"/>
        </w:rPr>
        <w:t>21</w:t>
      </w:r>
      <w:r w:rsidRPr="00044DDB">
        <w:rPr>
          <w:rFonts w:cs="Calibri"/>
          <w:b/>
          <w:bCs/>
          <w:color w:val="000000" w:themeColor="text1"/>
          <w:sz w:val="20"/>
          <w:szCs w:val="20"/>
        </w:rPr>
        <w:t>;</w:t>
      </w:r>
      <w:r w:rsidRPr="006C1DF5">
        <w:rPr>
          <w:rFonts w:cs="Calibri"/>
          <w:color w:val="000000" w:themeColor="text1"/>
          <w:sz w:val="20"/>
          <w:szCs w:val="20"/>
        </w:rPr>
        <w:t xml:space="preserve"> </w:t>
      </w:r>
      <w:r w:rsidR="00CA5199" w:rsidRPr="006C1DF5">
        <w:rPr>
          <w:b/>
          <w:bCs/>
          <w:color w:val="000000" w:themeColor="text1"/>
          <w:sz w:val="20"/>
          <w:szCs w:val="20"/>
        </w:rPr>
        <w:t>Review:</w:t>
      </w:r>
      <w:r w:rsidR="00CA5199" w:rsidRPr="006C1DF5">
        <w:rPr>
          <w:rFonts w:cs="Calibri"/>
          <w:color w:val="000000" w:themeColor="text1"/>
          <w:sz w:val="20"/>
          <w:szCs w:val="20"/>
        </w:rPr>
        <w:t xml:space="preserve"> </w:t>
      </w:r>
      <w:r w:rsidR="006C1DF5" w:rsidRPr="006C1DF5">
        <w:rPr>
          <w:rFonts w:cs="Calibri"/>
          <w:color w:val="000000" w:themeColor="text1"/>
          <w:sz w:val="20"/>
          <w:szCs w:val="20"/>
        </w:rPr>
        <w:t>24</w:t>
      </w:r>
      <w:r w:rsidR="00CA5199" w:rsidRPr="006C1DF5">
        <w:rPr>
          <w:rFonts w:cs="Calibri"/>
          <w:color w:val="000000" w:themeColor="text1"/>
          <w:sz w:val="20"/>
          <w:szCs w:val="20"/>
        </w:rPr>
        <w:t xml:space="preserve"> February 20</w:t>
      </w:r>
      <w:r w:rsidR="006C1DF5" w:rsidRPr="006C1DF5">
        <w:rPr>
          <w:rFonts w:cs="Calibri"/>
          <w:color w:val="000000" w:themeColor="text1"/>
          <w:sz w:val="20"/>
          <w:szCs w:val="20"/>
        </w:rPr>
        <w:t>22</w:t>
      </w:r>
      <w:r w:rsidR="00CA5199" w:rsidRPr="00044DDB">
        <w:rPr>
          <w:b/>
          <w:bCs/>
          <w:color w:val="000000" w:themeColor="text1"/>
          <w:sz w:val="20"/>
          <w:szCs w:val="20"/>
        </w:rPr>
        <w:t>;</w:t>
      </w:r>
      <w:r w:rsidR="00CA5199" w:rsidRPr="006C1DF5">
        <w:rPr>
          <w:color w:val="000000" w:themeColor="text1"/>
          <w:sz w:val="20"/>
          <w:szCs w:val="20"/>
        </w:rPr>
        <w:t xml:space="preserve"> </w:t>
      </w:r>
      <w:r w:rsidRPr="006C1DF5">
        <w:rPr>
          <w:rFonts w:cs="Calibri"/>
          <w:b/>
          <w:bCs/>
          <w:color w:val="000000" w:themeColor="text1"/>
          <w:sz w:val="20"/>
          <w:szCs w:val="20"/>
        </w:rPr>
        <w:t>Accepted:</w:t>
      </w:r>
      <w:r w:rsidR="006C1DF5" w:rsidRPr="006C1DF5">
        <w:rPr>
          <w:rFonts w:cs="Calibri"/>
          <w:color w:val="000000" w:themeColor="text1"/>
          <w:sz w:val="20"/>
          <w:szCs w:val="20"/>
        </w:rPr>
        <w:t xml:space="preserve"> 17</w:t>
      </w:r>
      <w:r w:rsidRPr="006C1DF5">
        <w:rPr>
          <w:rFonts w:cs="Calibri"/>
          <w:color w:val="000000" w:themeColor="text1"/>
          <w:sz w:val="20"/>
          <w:szCs w:val="20"/>
        </w:rPr>
        <w:t xml:space="preserve"> </w:t>
      </w:r>
      <w:r w:rsidR="006C1DF5" w:rsidRPr="006C1DF5">
        <w:rPr>
          <w:rFonts w:cs="Calibri"/>
          <w:color w:val="000000" w:themeColor="text1"/>
          <w:sz w:val="20"/>
          <w:szCs w:val="20"/>
        </w:rPr>
        <w:t>March</w:t>
      </w:r>
      <w:r w:rsidRPr="006C1DF5">
        <w:rPr>
          <w:rFonts w:cs="Calibri"/>
          <w:color w:val="000000" w:themeColor="text1"/>
          <w:sz w:val="20"/>
          <w:szCs w:val="20"/>
        </w:rPr>
        <w:t xml:space="preserve"> 20</w:t>
      </w:r>
      <w:r w:rsidR="006C1DF5" w:rsidRPr="006C1DF5">
        <w:rPr>
          <w:rFonts w:cs="Calibri"/>
          <w:color w:val="000000" w:themeColor="text1"/>
          <w:sz w:val="20"/>
          <w:szCs w:val="20"/>
        </w:rPr>
        <w:t>22</w:t>
      </w:r>
    </w:p>
    <w:p w:rsidR="0047017F" w:rsidRPr="003A5DD5" w:rsidRDefault="0047017F" w:rsidP="003A5DD5">
      <w:pPr>
        <w:autoSpaceDE w:val="0"/>
        <w:autoSpaceDN w:val="0"/>
        <w:bidi w:val="0"/>
        <w:adjustRightInd w:val="0"/>
        <w:spacing w:after="0" w:line="240" w:lineRule="auto"/>
        <w:rPr>
          <w:rFonts w:ascii="Times New Roman" w:hAnsi="Times New Roman" w:cs="Times New Roman"/>
          <w:color w:val="000000" w:themeColor="text1"/>
          <w:sz w:val="20"/>
          <w:szCs w:val="20"/>
        </w:rPr>
      </w:pPr>
    </w:p>
    <w:p w:rsidR="0047017F" w:rsidRPr="003A5DD5" w:rsidRDefault="0047017F" w:rsidP="00225250">
      <w:pPr>
        <w:pBdr>
          <w:top w:val="single" w:sz="4" w:space="1" w:color="auto"/>
        </w:pBdr>
        <w:autoSpaceDE w:val="0"/>
        <w:autoSpaceDN w:val="0"/>
        <w:bidi w:val="0"/>
        <w:adjustRightInd w:val="0"/>
        <w:spacing w:after="0" w:line="240" w:lineRule="auto"/>
        <w:jc w:val="both"/>
        <w:rPr>
          <w:rFonts w:ascii="Cambria" w:hAnsi="Cambria" w:cs="Times New Roman"/>
          <w:b/>
          <w:bCs/>
          <w:color w:val="000000" w:themeColor="text1"/>
          <w:sz w:val="10"/>
          <w:szCs w:val="10"/>
        </w:rPr>
      </w:pPr>
    </w:p>
    <w:p w:rsidR="0047017F" w:rsidRPr="003A5DD5" w:rsidRDefault="0047017F" w:rsidP="00B1331D">
      <w:pPr>
        <w:autoSpaceDE w:val="0"/>
        <w:autoSpaceDN w:val="0"/>
        <w:bidi w:val="0"/>
        <w:adjustRightInd w:val="0"/>
        <w:spacing w:after="0" w:line="240" w:lineRule="auto"/>
        <w:jc w:val="both"/>
        <w:rPr>
          <w:rFonts w:ascii="Cambria" w:hAnsi="Cambria" w:cs="Times New Roman"/>
          <w:b/>
          <w:bCs/>
          <w:color w:val="000000" w:themeColor="text1"/>
          <w:sz w:val="20"/>
          <w:szCs w:val="20"/>
        </w:rPr>
      </w:pPr>
      <w:r w:rsidRPr="003A5DD5">
        <w:rPr>
          <w:rFonts w:ascii="Cambria" w:hAnsi="Cambria" w:cs="Times New Roman"/>
          <w:b/>
          <w:bCs/>
          <w:color w:val="000000" w:themeColor="text1"/>
          <w:sz w:val="20"/>
          <w:szCs w:val="20"/>
        </w:rPr>
        <w:t xml:space="preserve">Keywords: </w:t>
      </w:r>
    </w:p>
    <w:p w:rsidR="003A5DD5" w:rsidRPr="003A5DD5" w:rsidRDefault="003A5DD5" w:rsidP="003A5DD5">
      <w:pPr>
        <w:bidi w:val="0"/>
        <w:spacing w:after="0"/>
        <w:rPr>
          <w:rFonts w:ascii="Cambria" w:hAnsi="Cambria" w:cstheme="minorHAnsi"/>
          <w:color w:val="000000" w:themeColor="text1"/>
          <w:sz w:val="20"/>
          <w:szCs w:val="20"/>
        </w:rPr>
      </w:pPr>
      <w:r w:rsidRPr="003A5DD5">
        <w:rPr>
          <w:rFonts w:ascii="Cambria" w:hAnsi="Cambria" w:cstheme="minorHAnsi"/>
          <w:color w:val="000000" w:themeColor="text1"/>
          <w:sz w:val="20"/>
          <w:szCs w:val="20"/>
        </w:rPr>
        <w:t xml:space="preserve">Truss, Parametric, Graphic </w:t>
      </w:r>
      <w:r w:rsidR="008C6B44" w:rsidRPr="003A5DD5">
        <w:rPr>
          <w:rFonts w:ascii="Cambria" w:hAnsi="Cambria" w:cstheme="minorHAnsi"/>
          <w:color w:val="000000" w:themeColor="text1"/>
          <w:sz w:val="20"/>
          <w:szCs w:val="20"/>
        </w:rPr>
        <w:t>static</w:t>
      </w:r>
      <w:r w:rsidRPr="003A5DD5">
        <w:rPr>
          <w:rFonts w:ascii="Cambria" w:hAnsi="Cambria" w:cstheme="minorHAnsi"/>
          <w:color w:val="000000" w:themeColor="text1"/>
          <w:sz w:val="20"/>
          <w:szCs w:val="20"/>
        </w:rPr>
        <w:t>, Python, Grasshopper.</w:t>
      </w:r>
    </w:p>
    <w:p w:rsidR="0047017F" w:rsidRPr="003A5DD5" w:rsidRDefault="0047017F" w:rsidP="003A5DD5">
      <w:pPr>
        <w:pBdr>
          <w:bottom w:val="single" w:sz="4" w:space="1" w:color="auto"/>
        </w:pBdr>
        <w:autoSpaceDE w:val="0"/>
        <w:autoSpaceDN w:val="0"/>
        <w:bidi w:val="0"/>
        <w:adjustRightInd w:val="0"/>
        <w:spacing w:after="0" w:line="240" w:lineRule="auto"/>
        <w:rPr>
          <w:rFonts w:ascii="Times New Roman" w:hAnsi="Times New Roman" w:cs="Times New Roman"/>
          <w:color w:val="000000" w:themeColor="text1"/>
          <w:sz w:val="10"/>
          <w:szCs w:val="10"/>
        </w:rPr>
      </w:pPr>
      <w:r w:rsidRPr="003A5DD5">
        <w:rPr>
          <w:rFonts w:ascii="Times New Roman" w:hAnsi="Times New Roman" w:cs="Times New Roman"/>
          <w:color w:val="000000" w:themeColor="text1"/>
          <w:sz w:val="10"/>
          <w:szCs w:val="10"/>
        </w:rPr>
        <w:t xml:space="preserve"> </w:t>
      </w:r>
    </w:p>
    <w:p w:rsidR="0047017F" w:rsidRPr="003A5DD5" w:rsidRDefault="0047017F" w:rsidP="003965D5">
      <w:pPr>
        <w:autoSpaceDE w:val="0"/>
        <w:autoSpaceDN w:val="0"/>
        <w:bidi w:val="0"/>
        <w:adjustRightInd w:val="0"/>
        <w:spacing w:after="0" w:line="240" w:lineRule="auto"/>
        <w:jc w:val="both"/>
        <w:rPr>
          <w:rFonts w:ascii="Times New Roman" w:hAnsi="Times New Roman" w:cs="Times New Roman"/>
          <w:color w:val="000000" w:themeColor="text1"/>
        </w:rPr>
      </w:pPr>
    </w:p>
    <w:p w:rsidR="0047017F" w:rsidRPr="003A5DD5" w:rsidRDefault="0047017F" w:rsidP="00A94441">
      <w:pPr>
        <w:autoSpaceDE w:val="0"/>
        <w:autoSpaceDN w:val="0"/>
        <w:bidi w:val="0"/>
        <w:adjustRightInd w:val="0"/>
        <w:spacing w:after="120" w:line="240" w:lineRule="auto"/>
        <w:jc w:val="both"/>
        <w:rPr>
          <w:rFonts w:ascii="Cambria" w:hAnsi="Cambria" w:cs="Times New Roman"/>
          <w:b/>
          <w:bCs/>
          <w:color w:val="000000" w:themeColor="text1"/>
        </w:rPr>
      </w:pPr>
      <w:r w:rsidRPr="003A5DD5">
        <w:rPr>
          <w:rFonts w:ascii="Cambria" w:hAnsi="Cambria" w:cs="Times New Roman"/>
          <w:b/>
          <w:bCs/>
          <w:color w:val="000000" w:themeColor="text1"/>
        </w:rPr>
        <w:t>1. Introduction</w:t>
      </w:r>
    </w:p>
    <w:p w:rsidR="003A5DD5" w:rsidRDefault="003A5DD5" w:rsidP="003A5DD5">
      <w:pPr>
        <w:bidi w:val="0"/>
        <w:spacing w:after="0" w:line="240" w:lineRule="auto"/>
        <w:ind w:firstLine="289"/>
        <w:jc w:val="both"/>
        <w:rPr>
          <w:rFonts w:ascii="Cambria" w:hAnsi="Cambria" w:cstheme="minorHAnsi"/>
          <w:sz w:val="20"/>
          <w:szCs w:val="20"/>
        </w:rPr>
      </w:pPr>
      <w:bookmarkStart w:id="0" w:name="_Hlk88967351"/>
      <w:r w:rsidRPr="00457805">
        <w:rPr>
          <w:rFonts w:ascii="Cambria" w:hAnsi="Cambria" w:cstheme="minorHAnsi"/>
          <w:sz w:val="20"/>
          <w:szCs w:val="20"/>
        </w:rPr>
        <w:t xml:space="preserve">Graphic statics </w:t>
      </w:r>
      <w:bookmarkEnd w:id="0"/>
      <w:r w:rsidRPr="00457805">
        <w:rPr>
          <w:rFonts w:ascii="Cambria" w:hAnsi="Cambria" w:cstheme="minorHAnsi"/>
          <w:sz w:val="20"/>
          <w:szCs w:val="20"/>
        </w:rPr>
        <w:t xml:space="preserve">is a geometric method for analyzing and calculating the internal forces in each member of a structure generated under external loads. In this method, the relationship between form and internal forces in the members can be seen geometrically, and in addition, the amount and type of these forces in terms of traction, pressure and zero force, are determined graphically. The process of </w:t>
      </w:r>
      <w:proofErr w:type="spellStart"/>
      <w:r w:rsidRPr="00457805">
        <w:rPr>
          <w:rFonts w:ascii="Cambria" w:hAnsi="Cambria" w:cstheme="minorHAnsi"/>
          <w:sz w:val="20"/>
          <w:szCs w:val="20"/>
        </w:rPr>
        <w:t>parametrization</w:t>
      </w:r>
      <w:proofErr w:type="spellEnd"/>
      <w:r w:rsidRPr="00457805">
        <w:rPr>
          <w:rFonts w:ascii="Cambria" w:hAnsi="Cambria" w:cstheme="minorHAnsi"/>
          <w:sz w:val="20"/>
          <w:szCs w:val="20"/>
        </w:rPr>
        <w:t xml:space="preserve"> of this method in two parts of form production and calculation of internal forces, including important cases to obtain various designs with strength, stability and load bearing in the shortest time has been caused. This process has created the conditions to choose the best geometric topology from the numerous options available based on criteria and goals with parameters related to the structure such as external loads. The graphic statics method was formed after Stevin's theory of the law of equilibrium of forces in closed polygons (Stevin, 1586). </w:t>
      </w:r>
      <w:proofErr w:type="spellStart"/>
      <w:r w:rsidRPr="00457805">
        <w:rPr>
          <w:rFonts w:ascii="Cambria" w:hAnsi="Cambria" w:cstheme="minorHAnsi"/>
          <w:sz w:val="20"/>
          <w:szCs w:val="20"/>
        </w:rPr>
        <w:t>Varignon</w:t>
      </w:r>
      <w:proofErr w:type="spellEnd"/>
      <w:r w:rsidRPr="00457805">
        <w:rPr>
          <w:rFonts w:ascii="Cambria" w:hAnsi="Cambria" w:cstheme="minorHAnsi"/>
          <w:sz w:val="20"/>
          <w:szCs w:val="20"/>
        </w:rPr>
        <w:t xml:space="preserve"> developed this theory by stating that lines parallel to forces can be drawn to calculate the result of forces, and that as long as the result of the vectors creates a closed environment, there is an equilibrium of forces together (</w:t>
      </w:r>
      <w:proofErr w:type="spellStart"/>
      <w:r w:rsidRPr="00457805">
        <w:rPr>
          <w:rFonts w:ascii="Cambria" w:hAnsi="Cambria" w:cstheme="minorHAnsi"/>
          <w:sz w:val="20"/>
          <w:szCs w:val="20"/>
        </w:rPr>
        <w:t>Varignon</w:t>
      </w:r>
      <w:proofErr w:type="spellEnd"/>
      <w:r w:rsidRPr="00457805">
        <w:rPr>
          <w:rFonts w:ascii="Cambria" w:hAnsi="Cambria" w:cstheme="minorHAnsi"/>
          <w:sz w:val="20"/>
          <w:szCs w:val="20"/>
        </w:rPr>
        <w:t>, 1725). According to this proposition, in each node of a structure under the influence of different forces, there is a closed force polygon that corresponds to the static equilibrium. Two-dimensional diagrams of form and force were thus defined by Maxwell in 1864, which distinguished a landmark in the description of the method of static graphic analysis (</w:t>
      </w:r>
      <w:proofErr w:type="spellStart"/>
      <w:r w:rsidRPr="00457805">
        <w:rPr>
          <w:rFonts w:ascii="Cambria" w:hAnsi="Cambria" w:cstheme="minorHAnsi"/>
          <w:sz w:val="20"/>
          <w:szCs w:val="20"/>
        </w:rPr>
        <w:t>McRobie</w:t>
      </w:r>
      <w:proofErr w:type="spellEnd"/>
      <w:r w:rsidRPr="00457805">
        <w:rPr>
          <w:rFonts w:ascii="Cambria" w:hAnsi="Cambria" w:cstheme="minorHAnsi"/>
          <w:sz w:val="20"/>
          <w:szCs w:val="20"/>
        </w:rPr>
        <w:t xml:space="preserve"> et al., 2017). In defining graphic statics drawing methods, form and force diagrams, two types of pole point method and Bow’s notation methods are considered. The pole point method is used for integrated structures such as vault and dome structures and the Bow’s notation is suitable for structures with fragmented sides such as trusses (Wolfe, 1921). In Fig. 1. Drawing of force diagram by the Bow’s notation was illustrated.</w:t>
      </w:r>
    </w:p>
    <w:p w:rsidR="003A5DD5" w:rsidRPr="00457805" w:rsidRDefault="003A5DD5" w:rsidP="003A5DD5">
      <w:pPr>
        <w:bidi w:val="0"/>
        <w:spacing w:after="0" w:line="240" w:lineRule="auto"/>
        <w:jc w:val="both"/>
        <w:rPr>
          <w:rFonts w:ascii="Cambria" w:hAnsi="Cambria" w:cstheme="minorHAnsi"/>
          <w:sz w:val="20"/>
          <w:szCs w:val="20"/>
          <w:shd w:val="clear" w:color="auto" w:fill="FCFCFC"/>
        </w:rPr>
      </w:pPr>
    </w:p>
    <w:p w:rsidR="003A5DD5" w:rsidRPr="00457805" w:rsidRDefault="003A5DD5" w:rsidP="003A5DD5">
      <w:pPr>
        <w:spacing w:after="0"/>
        <w:jc w:val="center"/>
      </w:pPr>
      <w:r w:rsidRPr="00457805">
        <w:rPr>
          <w:rFonts w:cs="B Nazanin"/>
          <w:noProof/>
          <w:sz w:val="20"/>
          <w:szCs w:val="20"/>
          <w:lang w:bidi="ar-SA"/>
        </w:rPr>
        <w:drawing>
          <wp:inline distT="0" distB="0" distL="0" distR="0" wp14:anchorId="02EF0BFD" wp14:editId="27ABA17C">
            <wp:extent cx="3348283" cy="1667814"/>
            <wp:effectExtent l="0" t="0" r="5080" b="8890"/>
            <wp:docPr id="17" name="Picture 17"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titled-4"/>
                    <pic:cNvPicPr>
                      <a:picLocks noChangeAspect="1" noChangeArrowheads="1"/>
                    </pic:cNvPicPr>
                  </pic:nvPicPr>
                  <pic:blipFill rotWithShape="1">
                    <a:blip r:embed="rId7" cstate="print">
                      <a:lum bright="20000" contrast="20000"/>
                      <a:extLst>
                        <a:ext uri="{28A0092B-C50C-407E-A947-70E740481C1C}">
                          <a14:useLocalDpi xmlns:a14="http://schemas.microsoft.com/office/drawing/2010/main" val="0"/>
                        </a:ext>
                      </a:extLst>
                    </a:blip>
                    <a:srcRect t="14120" b="15586"/>
                    <a:stretch/>
                  </pic:blipFill>
                  <pic:spPr bwMode="auto">
                    <a:xfrm>
                      <a:off x="0" y="0"/>
                      <a:ext cx="3437902" cy="1712454"/>
                    </a:xfrm>
                    <a:prstGeom prst="rect">
                      <a:avLst/>
                    </a:prstGeom>
                    <a:noFill/>
                    <a:ln>
                      <a:noFill/>
                    </a:ln>
                    <a:extLst>
                      <a:ext uri="{53640926-AAD7-44D8-BBD7-CCE9431645EC}">
                        <a14:shadowObscured xmlns:a14="http://schemas.microsoft.com/office/drawing/2010/main"/>
                      </a:ext>
                    </a:extLst>
                  </pic:spPr>
                </pic:pic>
              </a:graphicData>
            </a:graphic>
          </wp:inline>
        </w:drawing>
      </w:r>
    </w:p>
    <w:p w:rsidR="003A5DD5" w:rsidRDefault="003A5DD5" w:rsidP="00E54963">
      <w:pPr>
        <w:pStyle w:val="HTMLPreformatted"/>
        <w:jc w:val="center"/>
        <w:rPr>
          <w:rFonts w:ascii="Cambria" w:hAnsi="Cambria" w:cstheme="minorHAnsi"/>
          <w:sz w:val="18"/>
          <w:szCs w:val="18"/>
          <w:lang w:bidi="fa-IR"/>
        </w:rPr>
      </w:pPr>
      <w:r w:rsidRPr="00E54963">
        <w:rPr>
          <w:rFonts w:ascii="Cambria" w:hAnsi="Cambria"/>
          <w:b/>
          <w:bCs/>
          <w:sz w:val="18"/>
          <w:szCs w:val="18"/>
        </w:rPr>
        <w:t>Fig. 1.</w:t>
      </w:r>
      <w:r w:rsidRPr="00457805">
        <w:rPr>
          <w:rFonts w:ascii="Cambria" w:hAnsi="Cambria"/>
          <w:sz w:val="18"/>
          <w:szCs w:val="18"/>
        </w:rPr>
        <w:t xml:space="preserve"> Drawing </w:t>
      </w:r>
      <w:r w:rsidRPr="00457805">
        <w:rPr>
          <w:rFonts w:ascii="Cambria" w:hAnsi="Cambria" w:cstheme="minorHAnsi"/>
          <w:sz w:val="18"/>
          <w:szCs w:val="18"/>
          <w:lang w:bidi="fa-IR"/>
        </w:rPr>
        <w:t>of force diagram by the Bow’s notation in the right from form diagram in the left (Wolfe, 1921)</w:t>
      </w:r>
    </w:p>
    <w:p w:rsidR="003A5DD5" w:rsidRPr="00457805" w:rsidRDefault="003A5DD5" w:rsidP="003A5DD5">
      <w:pPr>
        <w:bidi w:val="0"/>
        <w:spacing w:after="120" w:line="240" w:lineRule="auto"/>
        <w:rPr>
          <w:rFonts w:ascii="Cambria" w:hAnsi="Cambria" w:cstheme="minorHAnsi"/>
          <w:b/>
          <w:bCs/>
          <w:shd w:val="clear" w:color="auto" w:fill="FCFCFC"/>
        </w:rPr>
      </w:pPr>
      <w:r w:rsidRPr="00457805">
        <w:rPr>
          <w:rFonts w:ascii="Cambria" w:hAnsi="Cambria" w:cstheme="minorHAnsi"/>
          <w:b/>
          <w:bCs/>
        </w:rPr>
        <w:lastRenderedPageBreak/>
        <w:t>2. Methodology</w:t>
      </w:r>
    </w:p>
    <w:p w:rsidR="003A5DD5" w:rsidRDefault="003A5DD5" w:rsidP="003A5DD5">
      <w:pPr>
        <w:bidi w:val="0"/>
        <w:spacing w:after="120" w:line="240" w:lineRule="auto"/>
        <w:ind w:firstLine="289"/>
        <w:jc w:val="both"/>
        <w:rPr>
          <w:rFonts w:ascii="Cambria" w:hAnsi="Cambria" w:cstheme="minorHAnsi"/>
          <w:sz w:val="20"/>
          <w:szCs w:val="20"/>
        </w:rPr>
      </w:pPr>
      <w:r w:rsidRPr="00457805">
        <w:rPr>
          <w:rFonts w:ascii="Cambria" w:hAnsi="Cambria" w:cstheme="minorHAnsi"/>
          <w:sz w:val="20"/>
          <w:szCs w:val="20"/>
        </w:rPr>
        <w:t>In this article, various truss designs, taken from the famous models of Warren, Pratt, Howe and Fink, are graphically and structurally analyzed. During the problem-solving process with the help of Graphic statics, a parametric relationship is obtained between the geometric form of the truss and the amount of internal force of the members and in the continuation of the process, by changing the truss forms and converting the standard and linear types, free forms are created and categorized. The various parts of research are parametrically coded in Rhinoceros 6 software and Grasshopper plug-in. Since, Python programming language has been used, the speed of calculations was increased and designing became more easer. The process of drawing graphic diagrams in the algorithm can be defined in three general steps. In the first step, the initial form of the considered truss is produced parametrically, and in each stage, it is possible to add or remove a member without the need for redrawing. This method has been implemented for Warren, Howe, Pratt and Fink trusses. Next, the forces acting on the truss nodes are determined and the moment of the forces is calculated. The calculations of this step, due to being parametric, its values can be changed and updated in each step. Finally in this algorithm, it is possible to draw a graphic statics force diagram based on the generated truss. This step is done according to the Bow’s notation method and parallel drawings. In this part, according to the clockwise calling of the notations and following the path of drawing the lines in the force diagram, the type of internal stress of the members can be identified. The efficiency of the present method is shown through several examples for different types of trusses, both in standard and free form, and the results are compared with calculated samples.</w:t>
      </w:r>
      <w:r w:rsidRPr="00457805">
        <w:t xml:space="preserve"> </w:t>
      </w:r>
      <w:r w:rsidRPr="00457805">
        <w:rPr>
          <w:rFonts w:ascii="Cambria" w:hAnsi="Cambria" w:cstheme="minorHAnsi"/>
          <w:sz w:val="20"/>
          <w:szCs w:val="20"/>
        </w:rPr>
        <w:t>In Fig. 2. Graphically, the process of the coded algorithm is illustrated.</w:t>
      </w:r>
    </w:p>
    <w:p w:rsidR="003A5DD5" w:rsidRPr="00457805" w:rsidRDefault="003A5DD5" w:rsidP="003A5DD5">
      <w:pPr>
        <w:bidi w:val="0"/>
        <w:spacing w:after="0" w:line="240" w:lineRule="auto"/>
        <w:jc w:val="both"/>
        <w:rPr>
          <w:rtl/>
        </w:rPr>
      </w:pPr>
    </w:p>
    <w:p w:rsidR="003A5DD5" w:rsidRPr="00457805" w:rsidRDefault="003A5DD5" w:rsidP="003A5DD5">
      <w:pPr>
        <w:jc w:val="center"/>
        <w:rPr>
          <w:rFonts w:ascii="Cambria" w:hAnsi="Cambria" w:cstheme="minorHAnsi"/>
          <w:b/>
          <w:bCs/>
          <w:shd w:val="clear" w:color="auto" w:fill="FCFCFC"/>
        </w:rPr>
      </w:pPr>
      <w:r w:rsidRPr="00457805">
        <w:rPr>
          <w:rFonts w:ascii="Cambria" w:hAnsi="Cambria" w:cstheme="minorHAnsi"/>
          <w:b/>
          <w:bCs/>
          <w:noProof/>
          <w:shd w:val="clear" w:color="auto" w:fill="FCFCFC"/>
          <w:lang w:bidi="ar-SA"/>
        </w:rPr>
        <w:drawing>
          <wp:inline distT="0" distB="0" distL="0" distR="0" wp14:anchorId="7E5ECAD7" wp14:editId="1598A52D">
            <wp:extent cx="5099552" cy="275272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99552" cy="2752725"/>
                    </a:xfrm>
                    <a:prstGeom prst="rect">
                      <a:avLst/>
                    </a:prstGeom>
                    <a:noFill/>
                    <a:ln>
                      <a:noFill/>
                    </a:ln>
                    <a:extLst>
                      <a:ext uri="{53640926-AAD7-44D8-BBD7-CCE9431645EC}">
                        <a14:shadowObscured xmlns:a14="http://schemas.microsoft.com/office/drawing/2010/main"/>
                      </a:ext>
                    </a:extLst>
                  </pic:spPr>
                </pic:pic>
              </a:graphicData>
            </a:graphic>
          </wp:inline>
        </w:drawing>
      </w:r>
    </w:p>
    <w:p w:rsidR="003A5DD5" w:rsidRPr="00457805" w:rsidRDefault="003A5DD5" w:rsidP="003A5DD5">
      <w:pPr>
        <w:pStyle w:val="HTMLPreformatted"/>
        <w:jc w:val="center"/>
        <w:rPr>
          <w:rFonts w:ascii="Cambria" w:hAnsi="Cambria"/>
          <w:sz w:val="18"/>
          <w:szCs w:val="18"/>
          <w:rtl/>
        </w:rPr>
      </w:pPr>
      <w:r w:rsidRPr="003A5DD5">
        <w:rPr>
          <w:rFonts w:ascii="Cambria" w:hAnsi="Cambria"/>
          <w:b/>
          <w:bCs/>
          <w:sz w:val="18"/>
          <w:szCs w:val="18"/>
        </w:rPr>
        <w:t>Fig. 2.</w:t>
      </w:r>
      <w:r w:rsidRPr="00457805">
        <w:rPr>
          <w:rFonts w:ascii="Cambria" w:hAnsi="Cambria"/>
          <w:sz w:val="18"/>
          <w:szCs w:val="18"/>
        </w:rPr>
        <w:t xml:space="preserve"> Graphical representation of graphic statics algorithm for truss analysis</w:t>
      </w:r>
    </w:p>
    <w:p w:rsidR="003A5DD5" w:rsidRDefault="003A5DD5" w:rsidP="003A5DD5">
      <w:pPr>
        <w:spacing w:after="120" w:line="240" w:lineRule="auto"/>
        <w:jc w:val="right"/>
        <w:rPr>
          <w:rFonts w:ascii="Cambria" w:hAnsi="Cambria" w:cstheme="minorHAnsi"/>
          <w:b/>
          <w:bCs/>
        </w:rPr>
      </w:pPr>
    </w:p>
    <w:p w:rsidR="003A5DD5" w:rsidRPr="00457805" w:rsidRDefault="003A5DD5" w:rsidP="003A5DD5">
      <w:pPr>
        <w:bidi w:val="0"/>
        <w:spacing w:after="120" w:line="240" w:lineRule="auto"/>
        <w:rPr>
          <w:rFonts w:ascii="Cambria" w:hAnsi="Cambria" w:cstheme="minorHAnsi"/>
          <w:b/>
          <w:bCs/>
        </w:rPr>
      </w:pPr>
      <w:r w:rsidRPr="00457805">
        <w:rPr>
          <w:rFonts w:ascii="Cambria" w:hAnsi="Cambria" w:cstheme="minorHAnsi"/>
          <w:b/>
          <w:bCs/>
        </w:rPr>
        <w:t>3. Results and discussions</w:t>
      </w:r>
    </w:p>
    <w:p w:rsidR="003A5DD5" w:rsidRPr="00457805" w:rsidRDefault="003A5DD5" w:rsidP="003A5DD5">
      <w:pPr>
        <w:bidi w:val="0"/>
        <w:spacing w:after="0" w:line="240" w:lineRule="auto"/>
        <w:ind w:firstLine="289"/>
        <w:jc w:val="both"/>
        <w:rPr>
          <w:rFonts w:ascii="Cambria" w:hAnsi="Cambria" w:cstheme="minorHAnsi"/>
          <w:sz w:val="20"/>
          <w:szCs w:val="20"/>
        </w:rPr>
      </w:pPr>
      <w:r w:rsidRPr="00457805">
        <w:rPr>
          <w:rFonts w:ascii="Cambria" w:hAnsi="Cambria" w:cstheme="minorHAnsi"/>
          <w:sz w:val="20"/>
          <w:szCs w:val="20"/>
        </w:rPr>
        <w:t>In this article, the static analysis of the truss is investigated by the graphic statics method and compared with a sample that has already been calculated was presented in Fig. 3. Comparison of the results of the computational method and the graphical method shows that all methods are sufficiently accurate and have a small percentage of deviation from each other. For this purpose, the correctness of static analysis of a model of Warren truss is verified. In Table 1. Comparison of validation results it is significant</w:t>
      </w:r>
      <w:r w:rsidRPr="00457805">
        <w:rPr>
          <w:rFonts w:ascii="Cambria" w:hAnsi="Cambria" w:cstheme="minorHAnsi" w:hint="cs"/>
          <w:sz w:val="20"/>
          <w:szCs w:val="20"/>
          <w:rtl/>
        </w:rPr>
        <w:t>.</w:t>
      </w:r>
      <w:r w:rsidRPr="00457805">
        <w:rPr>
          <w:rFonts w:ascii="Cambria" w:hAnsi="Cambria" w:cstheme="minorHAnsi"/>
          <w:sz w:val="20"/>
          <w:szCs w:val="20"/>
        </w:rPr>
        <w:t xml:space="preserve"> The obtained numbers, regardless of the tension or compressive loads in each element, are all recorded in a positive state, and by comparing the absolute value of the numbers relative to each other, it is observed that the obtained results have a small error percentage from the numerical calculation method. Then coded algorithm gives the correct results in the graphic statics method. Respectively, Positive and negative numbers in numerical calculations represent tension and compressive members that are shown with (T) and (C) letters. In the meantime, if there are zero force members, it is the Neutral member, which is identified by the abbreviation (N). Based on the determination of tension and compressive of internal loads in the Bow’s notation method, the type of internal elements stress was correctly detected by the algorithm.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0"/>
      </w:tblGrid>
      <w:tr w:rsidR="003A5DD5" w:rsidRPr="00457805" w:rsidTr="00F95517">
        <w:tc>
          <w:tcPr>
            <w:tcW w:w="4697" w:type="dxa"/>
            <w:vAlign w:val="center"/>
          </w:tcPr>
          <w:p w:rsidR="003A5DD5" w:rsidRPr="00457805" w:rsidRDefault="003A5DD5" w:rsidP="00F95517">
            <w:pPr>
              <w:jc w:val="center"/>
              <w:rPr>
                <w:rFonts w:ascii="Cambria" w:hAnsi="Cambria" w:cstheme="minorHAnsi"/>
                <w:sz w:val="20"/>
                <w:szCs w:val="20"/>
                <w:shd w:val="clear" w:color="auto" w:fill="FCFCFC"/>
              </w:rPr>
            </w:pPr>
            <w:r w:rsidRPr="00457805">
              <w:rPr>
                <w:rFonts w:cs="B Nazanin"/>
                <w:b/>
                <w:bCs/>
                <w:noProof/>
                <w:rtl/>
                <w:lang w:bidi="ar-SA"/>
              </w:rPr>
              <w:lastRenderedPageBreak/>
              <w:drawing>
                <wp:inline distT="0" distB="0" distL="0" distR="0" wp14:anchorId="1C05679F" wp14:editId="1665020D">
                  <wp:extent cx="2779395" cy="1365165"/>
                  <wp:effectExtent l="0" t="0" r="1905" b="6985"/>
                  <wp:docPr id="4" name="Picture 4" descr="C:\Users\Farnaz ABZ\Desktop\WW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arnaz ABZ\Desktop\WW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379" b="17132"/>
                          <a:stretch/>
                        </pic:blipFill>
                        <pic:spPr bwMode="auto">
                          <a:xfrm>
                            <a:off x="0" y="0"/>
                            <a:ext cx="2779395" cy="13651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97" w:type="dxa"/>
            <w:vAlign w:val="center"/>
          </w:tcPr>
          <w:p w:rsidR="003A5DD5" w:rsidRPr="00457805" w:rsidRDefault="003A5DD5" w:rsidP="00F95517">
            <w:pPr>
              <w:jc w:val="center"/>
              <w:rPr>
                <w:rFonts w:ascii="Cambria" w:hAnsi="Cambria" w:cstheme="minorHAnsi"/>
                <w:sz w:val="20"/>
                <w:szCs w:val="20"/>
                <w:shd w:val="clear" w:color="auto" w:fill="FCFCFC"/>
              </w:rPr>
            </w:pPr>
            <w:r w:rsidRPr="00457805">
              <w:rPr>
                <w:rFonts w:cs="B Nazanin"/>
                <w:b/>
                <w:bCs/>
                <w:noProof/>
                <w:rtl/>
                <w:lang w:bidi="ar-SA"/>
              </w:rPr>
              <w:drawing>
                <wp:inline distT="0" distB="0" distL="0" distR="0" wp14:anchorId="3C0C648B" wp14:editId="427A0EB3">
                  <wp:extent cx="2702560" cy="1623060"/>
                  <wp:effectExtent l="0" t="0" r="2540" b="0"/>
                  <wp:docPr id="1" name="Picture 1" descr="C:\Users\Farnaz ABZ\Desktop\w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rnaz ABZ\Desktop\ww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587" b="5428"/>
                          <a:stretch/>
                        </pic:blipFill>
                        <pic:spPr bwMode="auto">
                          <a:xfrm>
                            <a:off x="0" y="0"/>
                            <a:ext cx="2702560" cy="16230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A5DD5" w:rsidRPr="00457805" w:rsidRDefault="003A5DD5" w:rsidP="007F3313">
      <w:pPr>
        <w:pStyle w:val="HTMLPreformatted"/>
        <w:spacing w:after="40"/>
        <w:jc w:val="center"/>
        <w:rPr>
          <w:rFonts w:ascii="Cambria" w:hAnsi="Cambria"/>
          <w:sz w:val="18"/>
          <w:szCs w:val="18"/>
        </w:rPr>
      </w:pPr>
      <w:r w:rsidRPr="007F3313">
        <w:rPr>
          <w:rFonts w:ascii="Cambria" w:hAnsi="Cambria"/>
          <w:b/>
          <w:bCs/>
          <w:sz w:val="18"/>
          <w:szCs w:val="18"/>
        </w:rPr>
        <w:t>Fig</w:t>
      </w:r>
      <w:r w:rsidR="007F3313" w:rsidRPr="007F3313">
        <w:rPr>
          <w:rFonts w:ascii="Cambria" w:hAnsi="Cambria"/>
          <w:b/>
          <w:bCs/>
          <w:sz w:val="18"/>
          <w:szCs w:val="18"/>
        </w:rPr>
        <w:t xml:space="preserve">. </w:t>
      </w:r>
      <w:r w:rsidRPr="007F3313">
        <w:rPr>
          <w:rFonts w:ascii="Cambria" w:hAnsi="Cambria"/>
          <w:b/>
          <w:bCs/>
          <w:sz w:val="18"/>
          <w:szCs w:val="18"/>
        </w:rPr>
        <w:t>3.</w:t>
      </w:r>
      <w:r w:rsidRPr="00457805">
        <w:rPr>
          <w:rFonts w:ascii="Cambria" w:hAnsi="Cambria"/>
          <w:sz w:val="18"/>
          <w:szCs w:val="18"/>
        </w:rPr>
        <w:t xml:space="preserve"> Selected Warren truss type for comparing amount of forces among graphic statics and numerical methods</w:t>
      </w:r>
    </w:p>
    <w:p w:rsidR="007F3313" w:rsidRDefault="007F3313" w:rsidP="007F3313">
      <w:pPr>
        <w:pStyle w:val="HTMLPreformatted"/>
        <w:spacing w:after="40"/>
        <w:jc w:val="center"/>
        <w:rPr>
          <w:rFonts w:ascii="Cambria" w:hAnsi="Cambria"/>
          <w:sz w:val="18"/>
          <w:szCs w:val="18"/>
        </w:rPr>
      </w:pPr>
    </w:p>
    <w:p w:rsidR="003A5DD5" w:rsidRPr="00457805" w:rsidRDefault="003A5DD5" w:rsidP="007F3313">
      <w:pPr>
        <w:pStyle w:val="HTMLPreformatted"/>
        <w:spacing w:after="40"/>
        <w:jc w:val="center"/>
        <w:rPr>
          <w:rFonts w:ascii="Cambria" w:hAnsi="Cambria"/>
          <w:sz w:val="18"/>
          <w:szCs w:val="18"/>
          <w:rtl/>
          <w:lang w:bidi="fa-IR"/>
        </w:rPr>
      </w:pPr>
      <w:r w:rsidRPr="007F3313">
        <w:rPr>
          <w:rFonts w:ascii="Cambria" w:hAnsi="Cambria"/>
          <w:b/>
          <w:bCs/>
          <w:sz w:val="18"/>
          <w:szCs w:val="18"/>
        </w:rPr>
        <w:t>Table 1.</w:t>
      </w:r>
      <w:r w:rsidRPr="00457805">
        <w:rPr>
          <w:rFonts w:ascii="Cambria" w:hAnsi="Cambria"/>
          <w:sz w:val="18"/>
          <w:szCs w:val="18"/>
        </w:rPr>
        <w:t xml:space="preserve"> Comparison of validation results which in distinguished column calculated numeric method are compared with the right-side amount that made by authors (</w:t>
      </w:r>
      <w:proofErr w:type="spellStart"/>
      <w:r w:rsidRPr="00457805">
        <w:rPr>
          <w:rFonts w:ascii="Cambria" w:hAnsi="Cambria"/>
          <w:sz w:val="18"/>
          <w:szCs w:val="18"/>
        </w:rPr>
        <w:t>Bocko</w:t>
      </w:r>
      <w:proofErr w:type="spellEnd"/>
      <w:r w:rsidRPr="00457805">
        <w:rPr>
          <w:rFonts w:ascii="Cambria" w:hAnsi="Cambria"/>
          <w:sz w:val="18"/>
          <w:szCs w:val="18"/>
        </w:rPr>
        <w:t xml:space="preserve"> and </w:t>
      </w:r>
      <w:proofErr w:type="spellStart"/>
      <w:r w:rsidRPr="00457805">
        <w:rPr>
          <w:rFonts w:ascii="Cambria" w:hAnsi="Cambria"/>
          <w:sz w:val="18"/>
          <w:szCs w:val="18"/>
        </w:rPr>
        <w:t>Lengvarsky</w:t>
      </w:r>
      <w:proofErr w:type="spellEnd"/>
      <w:r w:rsidRPr="00457805">
        <w:rPr>
          <w:rFonts w:ascii="Cambria" w:hAnsi="Cambria"/>
          <w:sz w:val="18"/>
          <w:szCs w:val="18"/>
        </w:rPr>
        <w:t>, 2016)</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01"/>
        <w:gridCol w:w="1701"/>
        <w:gridCol w:w="1984"/>
        <w:gridCol w:w="1701"/>
        <w:gridCol w:w="1418"/>
      </w:tblGrid>
      <w:tr w:rsidR="007F3313" w:rsidRPr="00457805" w:rsidTr="007F3313">
        <w:trPr>
          <w:trHeight w:val="332"/>
          <w:jc w:val="center"/>
        </w:trPr>
        <w:tc>
          <w:tcPr>
            <w:tcW w:w="1701" w:type="dxa"/>
            <w:vAlign w:val="center"/>
          </w:tcPr>
          <w:p w:rsidR="003A5DD5" w:rsidRPr="00457805" w:rsidRDefault="003A5DD5" w:rsidP="007F3313">
            <w:pPr>
              <w:spacing w:after="0" w:line="240" w:lineRule="auto"/>
              <w:jc w:val="center"/>
              <w:rPr>
                <w:rFonts w:ascii="Cambria" w:hAnsi="Cambria" w:cs="B Nazanin"/>
                <w:sz w:val="18"/>
                <w:szCs w:val="18"/>
              </w:rPr>
            </w:pPr>
            <w:r w:rsidRPr="00457805">
              <w:rPr>
                <w:rFonts w:ascii="Cambria" w:hAnsi="Cambria" w:cs="B Nazanin"/>
                <w:sz w:val="18"/>
                <w:szCs w:val="18"/>
              </w:rPr>
              <w:t>Internal tensions</w:t>
            </w:r>
          </w:p>
        </w:tc>
        <w:tc>
          <w:tcPr>
            <w:tcW w:w="1701" w:type="dxa"/>
            <w:vAlign w:val="center"/>
          </w:tcPr>
          <w:p w:rsidR="003A5DD5" w:rsidRPr="00457805" w:rsidRDefault="003A5DD5" w:rsidP="007F3313">
            <w:pPr>
              <w:spacing w:after="0" w:line="240" w:lineRule="auto"/>
              <w:jc w:val="center"/>
              <w:rPr>
                <w:rFonts w:ascii="Cambria" w:hAnsi="Cambria" w:cs="B Nazanin"/>
                <w:sz w:val="18"/>
                <w:szCs w:val="18"/>
                <w:rtl/>
              </w:rPr>
            </w:pPr>
            <w:r w:rsidRPr="00457805">
              <w:rPr>
                <w:rFonts w:ascii="Cambria" w:hAnsi="Cambria" w:cs="B Nazanin"/>
                <w:sz w:val="18"/>
                <w:szCs w:val="18"/>
              </w:rPr>
              <w:t>Axial force [KN]</w:t>
            </w:r>
          </w:p>
        </w:tc>
        <w:tc>
          <w:tcPr>
            <w:tcW w:w="1984" w:type="dxa"/>
            <w:vAlign w:val="center"/>
          </w:tcPr>
          <w:p w:rsidR="003A5DD5" w:rsidRPr="00457805" w:rsidRDefault="003A5DD5" w:rsidP="007F3313">
            <w:pPr>
              <w:spacing w:after="0" w:line="240" w:lineRule="auto"/>
              <w:jc w:val="center"/>
              <w:rPr>
                <w:rFonts w:ascii="Cambria" w:hAnsi="Cambria" w:cs="B Nazanin"/>
                <w:sz w:val="18"/>
                <w:szCs w:val="18"/>
                <w:rtl/>
              </w:rPr>
            </w:pPr>
            <w:r w:rsidRPr="00457805">
              <w:rPr>
                <w:rFonts w:ascii="Cambria" w:hAnsi="Cambria" w:cs="B Nazanin"/>
                <w:sz w:val="18"/>
                <w:szCs w:val="18"/>
              </w:rPr>
              <w:t>Stress [</w:t>
            </w:r>
            <w:proofErr w:type="spellStart"/>
            <w:r w:rsidRPr="00457805">
              <w:rPr>
                <w:rFonts w:ascii="Cambria" w:hAnsi="Cambria" w:cs="B Nazanin"/>
                <w:sz w:val="18"/>
                <w:szCs w:val="18"/>
              </w:rPr>
              <w:t>MPa</w:t>
            </w:r>
            <w:proofErr w:type="spellEnd"/>
            <w:r w:rsidRPr="00457805">
              <w:rPr>
                <w:rFonts w:ascii="Cambria" w:hAnsi="Cambria" w:cs="B Nazanin"/>
                <w:sz w:val="18"/>
                <w:szCs w:val="18"/>
              </w:rPr>
              <w:t>]</w:t>
            </w:r>
          </w:p>
        </w:tc>
        <w:tc>
          <w:tcPr>
            <w:tcW w:w="1701" w:type="dxa"/>
            <w:vAlign w:val="center"/>
          </w:tcPr>
          <w:p w:rsidR="003A5DD5" w:rsidRPr="00457805" w:rsidRDefault="003A5DD5" w:rsidP="007F3313">
            <w:pPr>
              <w:spacing w:after="0" w:line="240" w:lineRule="auto"/>
              <w:jc w:val="center"/>
              <w:rPr>
                <w:rFonts w:ascii="Cambria" w:hAnsi="Cambria" w:cs="B Nazanin"/>
                <w:sz w:val="18"/>
                <w:szCs w:val="18"/>
                <w:rtl/>
              </w:rPr>
            </w:pPr>
            <w:r w:rsidRPr="00457805">
              <w:rPr>
                <w:rFonts w:ascii="Cambria" w:hAnsi="Cambria" w:cs="B Nazanin"/>
                <w:sz w:val="18"/>
                <w:szCs w:val="18"/>
              </w:rPr>
              <w:t>Axial force [KN]</w:t>
            </w:r>
          </w:p>
        </w:tc>
        <w:tc>
          <w:tcPr>
            <w:tcW w:w="1418" w:type="dxa"/>
            <w:vAlign w:val="center"/>
          </w:tcPr>
          <w:p w:rsidR="003A5DD5" w:rsidRPr="00457805" w:rsidRDefault="003A5DD5" w:rsidP="007F3313">
            <w:pPr>
              <w:spacing w:after="0" w:line="240" w:lineRule="auto"/>
              <w:jc w:val="center"/>
              <w:rPr>
                <w:rFonts w:ascii="Cambria" w:hAnsi="Cambria" w:cs="B Nazanin"/>
                <w:sz w:val="18"/>
                <w:szCs w:val="18"/>
                <w:rtl/>
              </w:rPr>
            </w:pPr>
            <w:r w:rsidRPr="00457805">
              <w:rPr>
                <w:rFonts w:ascii="Cambria" w:hAnsi="Cambria" w:cs="B Nazanin"/>
                <w:sz w:val="18"/>
                <w:szCs w:val="18"/>
              </w:rPr>
              <w:t>Nr.</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60</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31.25</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60</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1=43</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61.846584</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-32.21</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-61.85</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2=44</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4.123106</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-7.25</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-4.12</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3=45</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57.723479</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-30.06</w:t>
            </w:r>
          </w:p>
        </w:tc>
        <w:tc>
          <w:tcPr>
            <w:tcW w:w="1701" w:type="dxa"/>
            <w:vAlign w:val="center"/>
          </w:tcPr>
          <w:p w:rsidR="003A5DD5" w:rsidRPr="00457805" w:rsidRDefault="007F3313" w:rsidP="007F3313">
            <w:pPr>
              <w:spacing w:after="0" w:line="240" w:lineRule="auto"/>
              <w:jc w:val="center"/>
              <w:rPr>
                <w:rFonts w:ascii="Cambria" w:hAnsi="Cambria" w:cs="B Nazanin"/>
                <w:sz w:val="16"/>
                <w:szCs w:val="16"/>
                <w:rtl/>
              </w:rPr>
            </w:pPr>
            <w:r w:rsidRPr="00457805">
              <w:rPr>
                <w:noProof/>
                <w:lang w:bidi="ar-SA"/>
              </w:rPr>
              <mc:AlternateContent>
                <mc:Choice Requires="wps">
                  <w:drawing>
                    <wp:anchor distT="0" distB="0" distL="114300" distR="114300" simplePos="0" relativeHeight="251659264" behindDoc="0" locked="0" layoutInCell="1" allowOverlap="1" wp14:anchorId="0215DE58" wp14:editId="1BFF876D">
                      <wp:simplePos x="0" y="0"/>
                      <wp:positionH relativeFrom="column">
                        <wp:posOffset>-66675</wp:posOffset>
                      </wp:positionH>
                      <wp:positionV relativeFrom="paragraph">
                        <wp:posOffset>-585470</wp:posOffset>
                      </wp:positionV>
                      <wp:extent cx="1081405" cy="3103245"/>
                      <wp:effectExtent l="19050" t="19050" r="23495" b="20955"/>
                      <wp:wrapNone/>
                      <wp:docPr id="14" name="Rectangle 14"/>
                      <wp:cNvGraphicFramePr/>
                      <a:graphic xmlns:a="http://schemas.openxmlformats.org/drawingml/2006/main">
                        <a:graphicData uri="http://schemas.microsoft.com/office/word/2010/wordprocessingShape">
                          <wps:wsp>
                            <wps:cNvSpPr/>
                            <wps:spPr>
                              <a:xfrm>
                                <a:off x="0" y="0"/>
                                <a:ext cx="1081405" cy="3103808"/>
                              </a:xfrm>
                              <a:prstGeom prst="rect">
                                <a:avLst/>
                              </a:prstGeom>
                              <a:noFill/>
                              <a:ln w="28575">
                                <a:solidFill>
                                  <a:srgbClr val="FFC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B8D31" id="Rectangle 14" o:spid="_x0000_s1026" style="position:absolute;margin-left:-5.25pt;margin-top:-46.1pt;width:85.15pt;height:2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" filled="f" strokecolor="#ffc000" strokeweight="2.25pt">
                      <v:stroke dashstyle="3 1"/>
                    </v:rect>
                  </w:pict>
                </mc:Fallback>
              </mc:AlternateContent>
            </w:r>
            <w:r w:rsidR="003A5DD5" w:rsidRPr="00457805">
              <w:rPr>
                <w:rFonts w:ascii="Cambria" w:hAnsi="Cambria" w:cs="B Nazanin"/>
                <w:sz w:val="16"/>
                <w:szCs w:val="16"/>
              </w:rPr>
              <w:t>-57.72</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4=42</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57.723479</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-30.06</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-57.72</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5=39</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-3.62</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-2.06</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6=41</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8.9</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5.09</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7=40</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52</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27.05</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51.93</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8=38</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49.477268</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-25.77</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-49.48</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9=36</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-8.9</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-5.09</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10=37</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49.477268</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-25.77</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-49.48</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11=33</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-3.62</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-2.06</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12=35</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6.403124</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11.25</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6.4</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13=34</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44</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22.92</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44.01</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14=32</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41.231056</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-21.47</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-41.22</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15=30</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6.403124</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-11.25</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-6.4</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16=31</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41.231056</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-21.47</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-41.22</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17=27</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-3.62</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-2.06</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18=29</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8.062258</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14.17</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8.06</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19=28</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36</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18.75</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36</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20=26</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32.984845</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-17.18</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-32.99</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21=23</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C</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8.062258</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-14.17</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-8.06</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22=25</w:t>
            </w:r>
          </w:p>
        </w:tc>
      </w:tr>
      <w:tr w:rsidR="007F3313" w:rsidRPr="00457805" w:rsidTr="007F3313">
        <w:trPr>
          <w:trHeight w:val="20"/>
          <w:jc w:val="center"/>
        </w:trPr>
        <w:tc>
          <w:tcPr>
            <w:tcW w:w="1701" w:type="dxa"/>
            <w:vAlign w:val="center"/>
          </w:tcPr>
          <w:p w:rsidR="003A5DD5" w:rsidRPr="00457805" w:rsidRDefault="003A5DD5" w:rsidP="007F3313">
            <w:pPr>
              <w:spacing w:after="0" w:line="240" w:lineRule="auto"/>
              <w:jc w:val="center"/>
              <w:rPr>
                <w:rFonts w:ascii="Cambria" w:hAnsi="Cambria" w:cs="B Nazanin"/>
                <w:sz w:val="16"/>
                <w:szCs w:val="16"/>
              </w:rPr>
            </w:pPr>
            <w:r w:rsidRPr="00457805">
              <w:rPr>
                <w:rFonts w:ascii="Cambria" w:hAnsi="Cambria" w:cs="B Nazanin"/>
                <w:sz w:val="16"/>
                <w:szCs w:val="16"/>
              </w:rPr>
              <w:t>T</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14</w:t>
            </w:r>
          </w:p>
        </w:tc>
        <w:tc>
          <w:tcPr>
            <w:tcW w:w="1984"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24.6</w:t>
            </w:r>
          </w:p>
        </w:tc>
        <w:tc>
          <w:tcPr>
            <w:tcW w:w="1701"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14</w:t>
            </w:r>
          </w:p>
        </w:tc>
        <w:tc>
          <w:tcPr>
            <w:tcW w:w="1418" w:type="dxa"/>
            <w:vAlign w:val="center"/>
          </w:tcPr>
          <w:p w:rsidR="003A5DD5" w:rsidRPr="00457805" w:rsidRDefault="003A5DD5" w:rsidP="007F3313">
            <w:pPr>
              <w:spacing w:after="0" w:line="240" w:lineRule="auto"/>
              <w:jc w:val="center"/>
              <w:rPr>
                <w:rFonts w:ascii="Cambria" w:hAnsi="Cambria" w:cs="B Nazanin"/>
                <w:sz w:val="16"/>
                <w:szCs w:val="16"/>
                <w:rtl/>
              </w:rPr>
            </w:pPr>
            <w:r w:rsidRPr="00457805">
              <w:rPr>
                <w:rFonts w:ascii="Cambria" w:hAnsi="Cambria" w:cs="B Nazanin"/>
                <w:sz w:val="16"/>
                <w:szCs w:val="16"/>
              </w:rPr>
              <w:t>24</w:t>
            </w:r>
          </w:p>
        </w:tc>
      </w:tr>
    </w:tbl>
    <w:p w:rsidR="003A5DD5" w:rsidRPr="00457805" w:rsidRDefault="003A5DD5" w:rsidP="007F3313">
      <w:pPr>
        <w:bidi w:val="0"/>
        <w:spacing w:after="120" w:line="240" w:lineRule="auto"/>
        <w:rPr>
          <w:rFonts w:ascii="Cambria" w:hAnsi="Cambria" w:cstheme="minorHAnsi"/>
          <w:sz w:val="20"/>
          <w:szCs w:val="20"/>
          <w:shd w:val="clear" w:color="auto" w:fill="FCFCFC"/>
        </w:rPr>
      </w:pPr>
    </w:p>
    <w:p w:rsidR="003A5DD5" w:rsidRPr="00457805" w:rsidRDefault="003A5DD5" w:rsidP="007F3313">
      <w:pPr>
        <w:bidi w:val="0"/>
        <w:spacing w:after="120" w:line="240" w:lineRule="auto"/>
        <w:rPr>
          <w:rFonts w:ascii="Cambria" w:hAnsi="Cambria" w:cstheme="minorHAnsi"/>
          <w:b/>
          <w:bCs/>
        </w:rPr>
      </w:pPr>
      <w:r w:rsidRPr="00457805">
        <w:rPr>
          <w:rFonts w:ascii="Cambria" w:hAnsi="Cambria" w:cstheme="minorHAnsi"/>
          <w:b/>
          <w:bCs/>
        </w:rPr>
        <w:t>4. Conclusions</w:t>
      </w:r>
    </w:p>
    <w:p w:rsidR="003A5DD5" w:rsidRPr="007F3313" w:rsidRDefault="003A5DD5" w:rsidP="007F3313">
      <w:pPr>
        <w:bidi w:val="0"/>
        <w:spacing w:after="40" w:line="240" w:lineRule="auto"/>
        <w:ind w:firstLine="284"/>
        <w:jc w:val="both"/>
        <w:rPr>
          <w:rFonts w:ascii="Cambria" w:hAnsi="Cambria" w:cstheme="minorHAnsi"/>
          <w:sz w:val="20"/>
          <w:szCs w:val="20"/>
        </w:rPr>
      </w:pPr>
      <w:r w:rsidRPr="007F3313">
        <w:rPr>
          <w:rFonts w:ascii="Cambria" w:hAnsi="Cambria" w:cstheme="minorHAnsi"/>
          <w:sz w:val="20"/>
          <w:szCs w:val="20"/>
        </w:rPr>
        <w:t xml:space="preserve">According to the solved examples, it is clear that each set of introduced and parametric trusses has the ability to become countless free form modes with various complexities. </w:t>
      </w:r>
      <w:r w:rsidRPr="007F3313">
        <w:rPr>
          <w:sz w:val="20"/>
          <w:szCs w:val="20"/>
        </w:rPr>
        <w:t xml:space="preserve">After validating the coded method and algorithm, it can be stated that the </w:t>
      </w:r>
      <w:r w:rsidRPr="007F3313">
        <w:rPr>
          <w:rFonts w:ascii="Cambria" w:hAnsi="Cambria" w:cstheme="minorHAnsi"/>
          <w:sz w:val="18"/>
          <w:szCs w:val="18"/>
        </w:rPr>
        <w:t xml:space="preserve">graphic statics </w:t>
      </w:r>
      <w:r w:rsidRPr="007F3313">
        <w:rPr>
          <w:sz w:val="20"/>
          <w:szCs w:val="20"/>
        </w:rPr>
        <w:t xml:space="preserve">method shows a good performance in calculating </w:t>
      </w:r>
      <w:r w:rsidRPr="007F3313">
        <w:rPr>
          <w:rFonts w:ascii="Cambria" w:hAnsi="Cambria" w:cstheme="minorHAnsi"/>
          <w:sz w:val="20"/>
          <w:szCs w:val="20"/>
        </w:rPr>
        <w:t>the internal force of the sides in standard and free form trusses. Also, in the study of tension and compressive element, the coded algorithm based on the graphic statics method, recognizes the type of force in each element with high accuracy. Making parametric format of the method has resulted in the creation of various samples of trusses along with their static analysis in the shortest time, which in total, increases the strength and speed of design based on load bearing in trusses.</w:t>
      </w:r>
      <w:r w:rsidRPr="007F3313">
        <w:rPr>
          <w:rFonts w:ascii="Cambria" w:hAnsi="Cambria" w:cstheme="minorHAnsi" w:hint="cs"/>
          <w:sz w:val="20"/>
          <w:szCs w:val="20"/>
          <w:rtl/>
        </w:rPr>
        <w:t xml:space="preserve"> </w:t>
      </w:r>
    </w:p>
    <w:p w:rsidR="003A5DD5" w:rsidRPr="007F3313" w:rsidRDefault="003A5DD5" w:rsidP="007F3313">
      <w:pPr>
        <w:bidi w:val="0"/>
        <w:spacing w:after="40" w:line="240" w:lineRule="auto"/>
        <w:ind w:firstLine="284"/>
        <w:jc w:val="both"/>
        <w:rPr>
          <w:rFonts w:ascii="Cambria" w:hAnsi="Cambria" w:cstheme="minorHAnsi"/>
          <w:sz w:val="20"/>
          <w:szCs w:val="20"/>
        </w:rPr>
      </w:pPr>
      <w:r w:rsidRPr="007F3313">
        <w:rPr>
          <w:rFonts w:ascii="Cambria" w:hAnsi="Cambria" w:cstheme="minorHAnsi"/>
          <w:sz w:val="20"/>
          <w:szCs w:val="20"/>
        </w:rPr>
        <w:t xml:space="preserve">In the following, some examples trusses are examined and analyzed by graphic statics method. In the pictures of Table 2. A magnified example of the form diagram of different trusses and the related force diagram is shown, in which the force and stress characteristics of each side are calculated and written by the algorithm. In this specification, the first line represents the member’s name, the second line represents the internal stress of the components, and the third line represents the internal force of the members in </w:t>
      </w:r>
      <w:proofErr w:type="spellStart"/>
      <w:r w:rsidRPr="007F3313">
        <w:rPr>
          <w:rFonts w:ascii="Cambria" w:hAnsi="Cambria" w:cstheme="minorHAnsi"/>
          <w:sz w:val="20"/>
          <w:szCs w:val="20"/>
        </w:rPr>
        <w:t>Newtons</w:t>
      </w:r>
      <w:proofErr w:type="spellEnd"/>
      <w:r w:rsidRPr="007F3313">
        <w:rPr>
          <w:rFonts w:ascii="Cambria" w:hAnsi="Cambria" w:cstheme="minorHAnsi"/>
          <w:sz w:val="20"/>
          <w:szCs w:val="20"/>
        </w:rPr>
        <w:t>. It should be noted that the internal stresses of the elements are marked with Compression, Tension and the neutral.</w:t>
      </w:r>
    </w:p>
    <w:p w:rsidR="007F3313" w:rsidRDefault="007F3313" w:rsidP="007F3313">
      <w:pPr>
        <w:pStyle w:val="HTMLPreformatted"/>
        <w:spacing w:after="40"/>
        <w:jc w:val="center"/>
        <w:rPr>
          <w:rFonts w:ascii="Cambria" w:hAnsi="Cambria"/>
          <w:sz w:val="18"/>
          <w:szCs w:val="18"/>
        </w:rPr>
      </w:pPr>
    </w:p>
    <w:p w:rsidR="007F3313" w:rsidRDefault="007F3313" w:rsidP="007F3313">
      <w:pPr>
        <w:pStyle w:val="HTMLPreformatted"/>
        <w:spacing w:after="40"/>
        <w:jc w:val="center"/>
        <w:rPr>
          <w:rFonts w:ascii="Cambria" w:hAnsi="Cambria"/>
          <w:sz w:val="18"/>
          <w:szCs w:val="18"/>
        </w:rPr>
      </w:pPr>
    </w:p>
    <w:p w:rsidR="007F3313" w:rsidRDefault="007F3313" w:rsidP="007F3313">
      <w:pPr>
        <w:pStyle w:val="HTMLPreformatted"/>
        <w:spacing w:after="40"/>
        <w:jc w:val="center"/>
        <w:rPr>
          <w:rFonts w:ascii="Cambria" w:hAnsi="Cambria"/>
          <w:sz w:val="18"/>
          <w:szCs w:val="18"/>
        </w:rPr>
      </w:pPr>
    </w:p>
    <w:p w:rsidR="007F3313" w:rsidRDefault="007F3313" w:rsidP="007F3313">
      <w:pPr>
        <w:pStyle w:val="HTMLPreformatted"/>
        <w:spacing w:after="40"/>
        <w:jc w:val="center"/>
        <w:rPr>
          <w:rFonts w:ascii="Cambria" w:hAnsi="Cambria"/>
          <w:sz w:val="18"/>
          <w:szCs w:val="18"/>
        </w:rPr>
      </w:pPr>
    </w:p>
    <w:p w:rsidR="007F3313" w:rsidRDefault="007F3313" w:rsidP="007F3313">
      <w:pPr>
        <w:pStyle w:val="HTMLPreformatted"/>
        <w:spacing w:after="40"/>
        <w:jc w:val="center"/>
        <w:rPr>
          <w:rFonts w:ascii="Cambria" w:hAnsi="Cambria"/>
          <w:sz w:val="18"/>
          <w:szCs w:val="18"/>
        </w:rPr>
      </w:pPr>
    </w:p>
    <w:p w:rsidR="003A5DD5" w:rsidRPr="00457805" w:rsidRDefault="003A5DD5" w:rsidP="007F3313">
      <w:pPr>
        <w:pStyle w:val="HTMLPreformatted"/>
        <w:spacing w:after="40"/>
        <w:jc w:val="center"/>
        <w:rPr>
          <w:rFonts w:ascii="Cambria" w:hAnsi="Cambria"/>
          <w:sz w:val="18"/>
          <w:szCs w:val="18"/>
          <w:rtl/>
          <w:lang w:bidi="fa-IR"/>
        </w:rPr>
      </w:pPr>
      <w:r w:rsidRPr="007F3313">
        <w:rPr>
          <w:rFonts w:ascii="Cambria" w:hAnsi="Cambria"/>
          <w:b/>
          <w:bCs/>
          <w:sz w:val="18"/>
          <w:szCs w:val="18"/>
        </w:rPr>
        <w:lastRenderedPageBreak/>
        <w:t>Table</w:t>
      </w:r>
      <w:r w:rsidR="007F3313">
        <w:rPr>
          <w:rFonts w:ascii="Cambria" w:hAnsi="Cambria"/>
          <w:b/>
          <w:bCs/>
          <w:sz w:val="18"/>
          <w:szCs w:val="18"/>
        </w:rPr>
        <w:t xml:space="preserve"> </w:t>
      </w:r>
      <w:r w:rsidRPr="007F3313">
        <w:rPr>
          <w:rFonts w:ascii="Cambria" w:hAnsi="Cambria"/>
          <w:b/>
          <w:bCs/>
          <w:sz w:val="18"/>
          <w:szCs w:val="18"/>
        </w:rPr>
        <w:t>2.</w:t>
      </w:r>
      <w:r w:rsidRPr="00457805">
        <w:rPr>
          <w:rFonts w:ascii="Cambria" w:hAnsi="Cambria"/>
          <w:sz w:val="18"/>
          <w:szCs w:val="18"/>
        </w:rPr>
        <w:t xml:space="preserve"> Exemplary truss form and force diagrams with information extracted from </w:t>
      </w:r>
      <w:r w:rsidRPr="00457805">
        <w:rPr>
          <w:rFonts w:ascii="Cambria" w:hAnsi="Cambria" w:cstheme="minorHAnsi"/>
          <w:lang w:bidi="fa-IR"/>
        </w:rPr>
        <w:t xml:space="preserve">graphic statics </w:t>
      </w:r>
      <w:r w:rsidRPr="00457805">
        <w:rPr>
          <w:rFonts w:ascii="Cambria" w:hAnsi="Cambria"/>
          <w:sz w:val="18"/>
          <w:szCs w:val="18"/>
        </w:rPr>
        <w:t>algorithm</w:t>
      </w:r>
    </w:p>
    <w:tbl>
      <w:tblPr>
        <w:tblStyle w:val="TableGrid"/>
        <w:bidiVisual/>
        <w:tblW w:w="0" w:type="auto"/>
        <w:jc w:val="center"/>
        <w:tblLook w:val="04A0" w:firstRow="1" w:lastRow="0" w:firstColumn="1" w:lastColumn="0" w:noHBand="0" w:noVBand="1"/>
      </w:tblPr>
      <w:tblGrid>
        <w:gridCol w:w="3532"/>
        <w:gridCol w:w="5812"/>
      </w:tblGrid>
      <w:tr w:rsidR="007F3313" w:rsidRPr="00457805" w:rsidTr="007F3313">
        <w:trPr>
          <w:jc w:val="center"/>
        </w:trPr>
        <w:tc>
          <w:tcPr>
            <w:tcW w:w="3532" w:type="dxa"/>
            <w:vAlign w:val="center"/>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097428BD" wp14:editId="484BA0CB">
                  <wp:extent cx="1325879" cy="2234485"/>
                  <wp:effectExtent l="0" t="0" r="8255" b="0"/>
                  <wp:docPr id="12" name="Picture 12" descr="C:\Users\Farnaz ABZ\Desktop\مقاله ی گروهی گرافیک استاتیک\WARREN\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rnaz ABZ\Desktop\مقاله ی گروهی گرافیک استاتیک\WARREN\48.jp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470232" cy="24777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2" w:type="dxa"/>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18646630" wp14:editId="5EB0FC21">
                  <wp:extent cx="3197690" cy="1827084"/>
                  <wp:effectExtent l="0" t="0" r="317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arnaz ABZ\Desktop\مقاله ی گروهی گرافیک استاتیک\WARREN\47.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97690" cy="182708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F3313" w:rsidRPr="00457805" w:rsidTr="007F3313">
        <w:trPr>
          <w:jc w:val="center"/>
        </w:trPr>
        <w:tc>
          <w:tcPr>
            <w:tcW w:w="3532" w:type="dxa"/>
            <w:vAlign w:val="center"/>
          </w:tcPr>
          <w:p w:rsidR="003A5DD5" w:rsidRPr="007F3313" w:rsidRDefault="003A5DD5" w:rsidP="007F3313">
            <w:pPr>
              <w:spacing w:after="0" w:line="240" w:lineRule="auto"/>
              <w:jc w:val="center"/>
              <w:rPr>
                <w:rFonts w:ascii="Cambria" w:hAnsi="Cambria" w:cstheme="minorHAnsi"/>
                <w:sz w:val="18"/>
                <w:szCs w:val="18"/>
                <w:shd w:val="clear" w:color="auto" w:fill="FCFCFC"/>
                <w:rtl/>
              </w:rPr>
            </w:pPr>
            <w:r w:rsidRPr="007F3313">
              <w:rPr>
                <w:rFonts w:ascii="Cambria" w:hAnsi="Cambria" w:cstheme="minorHAnsi"/>
                <w:sz w:val="18"/>
                <w:szCs w:val="18"/>
              </w:rPr>
              <w:t>Warren Arc Truss Force Diagram</w:t>
            </w:r>
          </w:p>
        </w:tc>
        <w:tc>
          <w:tcPr>
            <w:tcW w:w="5812" w:type="dxa"/>
            <w:shd w:val="clear" w:color="auto" w:fill="auto"/>
            <w:vAlign w:val="center"/>
          </w:tcPr>
          <w:p w:rsidR="003A5DD5" w:rsidRPr="007F3313" w:rsidRDefault="003A5DD5" w:rsidP="007F3313">
            <w:pPr>
              <w:spacing w:after="0" w:line="240" w:lineRule="auto"/>
              <w:jc w:val="center"/>
              <w:rPr>
                <w:rFonts w:ascii="Cambria" w:hAnsi="Cambria" w:cstheme="minorHAnsi"/>
                <w:sz w:val="18"/>
                <w:szCs w:val="18"/>
                <w:shd w:val="clear" w:color="auto" w:fill="FCFCFC"/>
                <w:rtl/>
              </w:rPr>
            </w:pPr>
            <w:r w:rsidRPr="007F3313">
              <w:rPr>
                <w:rFonts w:ascii="Cambria" w:hAnsi="Cambria" w:cstheme="minorHAnsi"/>
                <w:sz w:val="18"/>
                <w:szCs w:val="18"/>
              </w:rPr>
              <w:t>Warren Arc Truss Form Diagram</w:t>
            </w:r>
          </w:p>
        </w:tc>
      </w:tr>
      <w:tr w:rsidR="007F3313" w:rsidRPr="00457805" w:rsidTr="007F3313">
        <w:trPr>
          <w:jc w:val="center"/>
        </w:trPr>
        <w:tc>
          <w:tcPr>
            <w:tcW w:w="3532" w:type="dxa"/>
            <w:vAlign w:val="center"/>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46C55CC6" wp14:editId="1C84E928">
                  <wp:extent cx="1828658" cy="1828800"/>
                  <wp:effectExtent l="0" t="0" r="635" b="0"/>
                  <wp:docPr id="31" name="Picture 31" descr="C:\Users\Farnaz ABZ\Desktop\مقاله ی گروهی گرافیک استاتیک\WARREN\W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arnaz ABZ\Desktop\مقاله ی گروهی گرافیک استاتیک\WARREN\W8.jpg"/>
                          <pic:cNvPicPr>
                            <a:picLocks noChangeAspect="1" noChangeArrowheads="1"/>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1844537" cy="18446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2" w:type="dxa"/>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31F1531D" wp14:editId="120E4020">
                  <wp:extent cx="2910216" cy="1662828"/>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arnaz ABZ\Desktop\مقاله ی گروهی گرافیک استاتیک\WARREN\51.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10216" cy="16628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F3313" w:rsidRPr="00457805" w:rsidTr="007F3313">
        <w:trPr>
          <w:jc w:val="center"/>
        </w:trPr>
        <w:tc>
          <w:tcPr>
            <w:tcW w:w="3532" w:type="dxa"/>
            <w:vAlign w:val="center"/>
          </w:tcPr>
          <w:p w:rsidR="003A5DD5" w:rsidRPr="007F3313" w:rsidRDefault="003A5DD5" w:rsidP="007F3313">
            <w:pPr>
              <w:spacing w:after="0" w:line="240" w:lineRule="auto"/>
              <w:jc w:val="center"/>
              <w:rPr>
                <w:rFonts w:ascii="Cambria" w:hAnsi="Cambria" w:cstheme="minorHAnsi"/>
                <w:sz w:val="18"/>
                <w:szCs w:val="18"/>
                <w:shd w:val="clear" w:color="auto" w:fill="FCFCFC"/>
                <w:rtl/>
              </w:rPr>
            </w:pPr>
            <w:r w:rsidRPr="007F3313">
              <w:rPr>
                <w:rFonts w:ascii="Cambria" w:hAnsi="Cambria" w:cstheme="minorHAnsi"/>
                <w:sz w:val="18"/>
                <w:szCs w:val="18"/>
              </w:rPr>
              <w:t>Warren Free-Form Truss Force Diagram</w:t>
            </w:r>
          </w:p>
        </w:tc>
        <w:tc>
          <w:tcPr>
            <w:tcW w:w="5812" w:type="dxa"/>
            <w:shd w:val="clear" w:color="auto" w:fill="auto"/>
            <w:vAlign w:val="center"/>
          </w:tcPr>
          <w:p w:rsidR="003A5DD5" w:rsidRPr="007F3313" w:rsidRDefault="003A5DD5" w:rsidP="007F3313">
            <w:pPr>
              <w:spacing w:after="0" w:line="240" w:lineRule="auto"/>
              <w:jc w:val="center"/>
              <w:rPr>
                <w:rFonts w:ascii="Cambria" w:hAnsi="Cambria" w:cstheme="minorHAnsi"/>
                <w:sz w:val="18"/>
                <w:szCs w:val="18"/>
                <w:shd w:val="clear" w:color="auto" w:fill="FCFCFC"/>
                <w:rtl/>
              </w:rPr>
            </w:pPr>
            <w:r w:rsidRPr="007F3313">
              <w:rPr>
                <w:rFonts w:ascii="Cambria" w:hAnsi="Cambria" w:cstheme="minorHAnsi"/>
                <w:sz w:val="18"/>
                <w:szCs w:val="18"/>
              </w:rPr>
              <w:t>Warren Free-Form Truss Form Diagram</w:t>
            </w:r>
          </w:p>
        </w:tc>
      </w:tr>
      <w:tr w:rsidR="007F3313" w:rsidRPr="00457805" w:rsidTr="007F3313">
        <w:trPr>
          <w:jc w:val="center"/>
        </w:trPr>
        <w:tc>
          <w:tcPr>
            <w:tcW w:w="3532" w:type="dxa"/>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47BED521" wp14:editId="7F033418">
                  <wp:extent cx="1240359" cy="2037072"/>
                  <wp:effectExtent l="0" t="0" r="0" b="1905"/>
                  <wp:docPr id="62" name="Picture 62" descr="C:\Users\Farnaz ABZ\Desktop\مقاله ی گروهی گرافیک استاتیک\PRATT\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Farnaz ABZ\Desktop\مقاله ی گروهی گرافیک استاتیک\PRATT\P4.jpg"/>
                          <pic:cNvPicPr>
                            <a:picLocks noChangeAspect="1" noChangeArrowheads="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1246355" cy="20469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2" w:type="dxa"/>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38F26625" wp14:editId="464562CC">
                  <wp:extent cx="3414825" cy="19511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rnaz ABZ\Desktop\مقاله ی گروهی گرافیک استاتیک\PRATT\2.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26265" cy="19576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F3313" w:rsidRPr="00457805" w:rsidTr="007F3313">
        <w:trPr>
          <w:jc w:val="center"/>
        </w:trPr>
        <w:tc>
          <w:tcPr>
            <w:tcW w:w="3532" w:type="dxa"/>
            <w:shd w:val="clear" w:color="auto" w:fill="auto"/>
            <w:vAlign w:val="center"/>
          </w:tcPr>
          <w:p w:rsidR="003A5DD5" w:rsidRPr="007F3313" w:rsidRDefault="003A5DD5" w:rsidP="007F3313">
            <w:pPr>
              <w:spacing w:after="0" w:line="240" w:lineRule="auto"/>
              <w:jc w:val="center"/>
              <w:rPr>
                <w:rFonts w:cs="B Nazanin"/>
                <w:b/>
                <w:bCs/>
                <w:sz w:val="18"/>
                <w:szCs w:val="18"/>
                <w:rtl/>
              </w:rPr>
            </w:pPr>
            <w:r w:rsidRPr="007F3313">
              <w:rPr>
                <w:rFonts w:ascii="Cambria" w:hAnsi="Cambria" w:cstheme="minorHAnsi"/>
                <w:sz w:val="18"/>
                <w:szCs w:val="18"/>
              </w:rPr>
              <w:t>Pratt Arc Truss Force Diagram</w:t>
            </w:r>
          </w:p>
        </w:tc>
        <w:tc>
          <w:tcPr>
            <w:tcW w:w="5812" w:type="dxa"/>
            <w:shd w:val="clear" w:color="auto" w:fill="auto"/>
            <w:vAlign w:val="center"/>
          </w:tcPr>
          <w:p w:rsidR="003A5DD5" w:rsidRPr="007F3313" w:rsidRDefault="003A5DD5" w:rsidP="007F3313">
            <w:pPr>
              <w:spacing w:after="0" w:line="240" w:lineRule="auto"/>
              <w:jc w:val="center"/>
              <w:rPr>
                <w:rFonts w:ascii="Cambria" w:hAnsi="Cambria" w:cstheme="minorHAnsi"/>
                <w:sz w:val="18"/>
                <w:szCs w:val="18"/>
                <w:shd w:val="clear" w:color="auto" w:fill="FCFCFC"/>
                <w:rtl/>
              </w:rPr>
            </w:pPr>
            <w:r w:rsidRPr="007F3313">
              <w:rPr>
                <w:rFonts w:ascii="Cambria" w:hAnsi="Cambria" w:cstheme="minorHAnsi"/>
                <w:sz w:val="18"/>
                <w:szCs w:val="18"/>
              </w:rPr>
              <w:t>Pratt Arc Truss Form Diagram</w:t>
            </w:r>
          </w:p>
        </w:tc>
      </w:tr>
      <w:tr w:rsidR="007F3313" w:rsidRPr="00457805" w:rsidTr="007F3313">
        <w:trPr>
          <w:jc w:val="center"/>
        </w:trPr>
        <w:tc>
          <w:tcPr>
            <w:tcW w:w="3532" w:type="dxa"/>
            <w:vAlign w:val="center"/>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6EEBFF47" wp14:editId="6EAD3875">
                  <wp:extent cx="1838401" cy="196682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Farnaz ABZ\Desktop\مقاله ی گروهی گرافیک استاتیک\PRATT\P6.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6346" r="26899"/>
                          <a:stretch/>
                        </pic:blipFill>
                        <pic:spPr bwMode="auto">
                          <a:xfrm>
                            <a:off x="0" y="0"/>
                            <a:ext cx="1846087" cy="19750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812" w:type="dxa"/>
          </w:tcPr>
          <w:p w:rsidR="003A5DD5" w:rsidRPr="00457805" w:rsidRDefault="003A5DD5" w:rsidP="007F3313">
            <w:pPr>
              <w:spacing w:after="0" w:line="240" w:lineRule="auto"/>
              <w:jc w:val="center"/>
              <w:rPr>
                <w:rFonts w:cs="B Nazanin"/>
                <w:b/>
                <w:bCs/>
                <w:sz w:val="20"/>
                <w:szCs w:val="20"/>
                <w:rtl/>
              </w:rPr>
            </w:pPr>
            <w:r w:rsidRPr="00457805">
              <w:rPr>
                <w:rFonts w:cs="B Nazanin"/>
                <w:b/>
                <w:bCs/>
                <w:noProof/>
                <w:sz w:val="20"/>
                <w:szCs w:val="20"/>
                <w:rtl/>
                <w:lang w:bidi="ar-SA"/>
              </w:rPr>
              <w:drawing>
                <wp:inline distT="0" distB="0" distL="0" distR="0" wp14:anchorId="065BCF7A" wp14:editId="0B332F40">
                  <wp:extent cx="3425781" cy="1957409"/>
                  <wp:effectExtent l="0" t="0" r="381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rnaz ABZ\Desktop\مقاله ی گروهی گرافیک استاتیک\PRATT\3.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459056" cy="197642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F3313" w:rsidRPr="00457805" w:rsidTr="007F3313">
        <w:trPr>
          <w:jc w:val="center"/>
        </w:trPr>
        <w:tc>
          <w:tcPr>
            <w:tcW w:w="3532" w:type="dxa"/>
            <w:vAlign w:val="center"/>
          </w:tcPr>
          <w:p w:rsidR="003A5DD5" w:rsidRPr="007F3313" w:rsidRDefault="003A5DD5" w:rsidP="007F3313">
            <w:pPr>
              <w:spacing w:after="0" w:line="240" w:lineRule="auto"/>
              <w:jc w:val="center"/>
              <w:rPr>
                <w:rFonts w:cs="B Nazanin"/>
                <w:b/>
                <w:bCs/>
                <w:sz w:val="18"/>
                <w:szCs w:val="18"/>
                <w:rtl/>
              </w:rPr>
            </w:pPr>
            <w:r w:rsidRPr="007F3313">
              <w:rPr>
                <w:rFonts w:ascii="Cambria" w:hAnsi="Cambria" w:cstheme="minorHAnsi"/>
                <w:sz w:val="18"/>
                <w:szCs w:val="18"/>
              </w:rPr>
              <w:t>Sloping Howe Truss Force Diagram</w:t>
            </w:r>
          </w:p>
        </w:tc>
        <w:tc>
          <w:tcPr>
            <w:tcW w:w="5812" w:type="dxa"/>
            <w:vAlign w:val="center"/>
          </w:tcPr>
          <w:p w:rsidR="003A5DD5" w:rsidRPr="007F3313" w:rsidRDefault="003A5DD5" w:rsidP="007F3313">
            <w:pPr>
              <w:spacing w:after="0" w:line="240" w:lineRule="auto"/>
              <w:jc w:val="center"/>
              <w:rPr>
                <w:rFonts w:cs="B Nazanin"/>
                <w:b/>
                <w:bCs/>
                <w:sz w:val="18"/>
                <w:szCs w:val="18"/>
                <w:rtl/>
              </w:rPr>
            </w:pPr>
            <w:r w:rsidRPr="007F3313">
              <w:rPr>
                <w:rFonts w:ascii="Cambria" w:hAnsi="Cambria" w:cstheme="minorHAnsi"/>
                <w:sz w:val="18"/>
                <w:szCs w:val="18"/>
              </w:rPr>
              <w:t>Sloping Howe Truss Form Diagram</w:t>
            </w:r>
          </w:p>
        </w:tc>
      </w:tr>
    </w:tbl>
    <w:p w:rsidR="003A5DD5" w:rsidRPr="00457805" w:rsidRDefault="003A5DD5" w:rsidP="007F3313">
      <w:pPr>
        <w:bidi w:val="0"/>
        <w:spacing w:after="120" w:line="240" w:lineRule="auto"/>
        <w:rPr>
          <w:rFonts w:ascii="Cambria" w:hAnsi="Cambria" w:cstheme="minorHAnsi"/>
          <w:b/>
          <w:bCs/>
        </w:rPr>
      </w:pPr>
      <w:r w:rsidRPr="00457805">
        <w:rPr>
          <w:rFonts w:ascii="Cambria" w:hAnsi="Cambria" w:cstheme="minorHAnsi"/>
          <w:b/>
          <w:bCs/>
        </w:rPr>
        <w:lastRenderedPageBreak/>
        <w:t>5. References</w:t>
      </w:r>
    </w:p>
    <w:p w:rsidR="00762DA8" w:rsidRPr="00762DA8" w:rsidRDefault="00762DA8" w:rsidP="00FF2276">
      <w:pPr>
        <w:shd w:val="clear" w:color="auto" w:fill="FFFFFF" w:themeFill="background1"/>
        <w:bidi w:val="0"/>
        <w:spacing w:after="40" w:line="240" w:lineRule="auto"/>
        <w:ind w:left="340" w:hanging="340"/>
        <w:jc w:val="both"/>
        <w:rPr>
          <w:rFonts w:ascii="Cambria" w:hAnsi="Cambria" w:cstheme="minorHAnsi"/>
          <w:sz w:val="20"/>
          <w:szCs w:val="20"/>
          <w:shd w:val="clear" w:color="auto" w:fill="FCFCFC"/>
          <w:rtl/>
        </w:rPr>
      </w:pPr>
      <w:proofErr w:type="spellStart"/>
      <w:r w:rsidRPr="00762DA8">
        <w:rPr>
          <w:rFonts w:ascii="Cambria" w:hAnsi="Cambria" w:cstheme="minorHAnsi"/>
          <w:sz w:val="20"/>
          <w:szCs w:val="20"/>
        </w:rPr>
        <w:t>Lengvarsky</w:t>
      </w:r>
      <w:proofErr w:type="spellEnd"/>
      <w:r w:rsidRPr="00762DA8">
        <w:rPr>
          <w:rFonts w:ascii="Cambria" w:hAnsi="Cambria" w:cstheme="minorHAnsi"/>
          <w:sz w:val="20"/>
          <w:szCs w:val="20"/>
        </w:rPr>
        <w:t xml:space="preserve"> P, </w:t>
      </w:r>
      <w:proofErr w:type="spellStart"/>
      <w:r w:rsidRPr="00762DA8">
        <w:rPr>
          <w:rFonts w:ascii="Cambria" w:hAnsi="Cambria" w:cstheme="minorHAnsi"/>
          <w:sz w:val="20"/>
          <w:szCs w:val="20"/>
        </w:rPr>
        <w:t>Bocko</w:t>
      </w:r>
      <w:proofErr w:type="spellEnd"/>
      <w:r w:rsidRPr="00762DA8">
        <w:rPr>
          <w:rFonts w:ascii="Cambria" w:hAnsi="Cambria" w:cstheme="minorHAnsi"/>
          <w:sz w:val="20"/>
          <w:szCs w:val="20"/>
        </w:rPr>
        <w:t xml:space="preserve"> J, </w:t>
      </w:r>
      <w:r w:rsidRPr="00762DA8">
        <w:rPr>
          <w:rFonts w:asciiTheme="majorHAnsi" w:hAnsiTheme="majorHAnsi" w:cs="Times New Roman"/>
          <w:sz w:val="20"/>
          <w:szCs w:val="20"/>
        </w:rPr>
        <w:t>“</w:t>
      </w:r>
      <w:r w:rsidRPr="00762DA8">
        <w:rPr>
          <w:rFonts w:ascii="Cambria" w:hAnsi="Cambria" w:cstheme="minorHAnsi"/>
          <w:sz w:val="20"/>
          <w:szCs w:val="20"/>
        </w:rPr>
        <w:t>The static analysis of the truss</w:t>
      </w:r>
      <w:r w:rsidRPr="00762DA8">
        <w:rPr>
          <w:rFonts w:asciiTheme="majorHAnsi" w:hAnsiTheme="majorHAnsi" w:cs="Times New Roman"/>
          <w:sz w:val="20"/>
          <w:szCs w:val="20"/>
        </w:rPr>
        <w:t>”,</w:t>
      </w:r>
      <w:r w:rsidRPr="00762DA8">
        <w:rPr>
          <w:rFonts w:ascii="Cambria" w:hAnsi="Cambria" w:cstheme="minorHAnsi"/>
          <w:sz w:val="20"/>
          <w:szCs w:val="20"/>
        </w:rPr>
        <w:t xml:space="preserve"> American Journal of Mechanical Engineering, 2016, 4 (7), 440-444.</w:t>
      </w:r>
    </w:p>
    <w:p w:rsidR="00762DA8" w:rsidRPr="00762DA8" w:rsidRDefault="00762DA8" w:rsidP="00FF2276">
      <w:pPr>
        <w:bidi w:val="0"/>
        <w:spacing w:after="40" w:line="240" w:lineRule="auto"/>
        <w:ind w:left="340" w:hanging="340"/>
        <w:jc w:val="both"/>
        <w:rPr>
          <w:rFonts w:ascii="Cambria" w:hAnsi="Cambria" w:cstheme="minorHAnsi"/>
          <w:sz w:val="20"/>
          <w:szCs w:val="20"/>
          <w:shd w:val="clear" w:color="auto" w:fill="FCFCFC"/>
        </w:rPr>
      </w:pPr>
      <w:proofErr w:type="spellStart"/>
      <w:r w:rsidRPr="00762DA8">
        <w:rPr>
          <w:rFonts w:ascii="Cambria" w:hAnsi="Cambria" w:cstheme="minorHAnsi"/>
          <w:sz w:val="20"/>
          <w:szCs w:val="20"/>
        </w:rPr>
        <w:t>McNeel</w:t>
      </w:r>
      <w:proofErr w:type="spellEnd"/>
      <w:r w:rsidRPr="00762DA8">
        <w:rPr>
          <w:rFonts w:ascii="Cambria" w:hAnsi="Cambria" w:cstheme="minorHAnsi"/>
          <w:sz w:val="20"/>
          <w:szCs w:val="20"/>
        </w:rPr>
        <w:t xml:space="preserve"> R, Others, </w:t>
      </w:r>
      <w:r w:rsidRPr="00762DA8">
        <w:rPr>
          <w:rFonts w:asciiTheme="majorHAnsi" w:hAnsiTheme="majorHAnsi" w:cs="Times New Roman"/>
          <w:sz w:val="20"/>
          <w:szCs w:val="20"/>
        </w:rPr>
        <w:t>“</w:t>
      </w:r>
      <w:r w:rsidRPr="00762DA8">
        <w:rPr>
          <w:rFonts w:ascii="Cambria" w:hAnsi="Cambria" w:cstheme="minorHAnsi"/>
          <w:sz w:val="20"/>
          <w:szCs w:val="20"/>
        </w:rPr>
        <w:t>Rhinoceros 3D, Version 6.0</w:t>
      </w:r>
      <w:r w:rsidRPr="00762DA8">
        <w:rPr>
          <w:rFonts w:asciiTheme="majorHAnsi" w:hAnsiTheme="majorHAnsi" w:cs="Times New Roman"/>
          <w:sz w:val="20"/>
          <w:szCs w:val="20"/>
        </w:rPr>
        <w:t>”,</w:t>
      </w:r>
      <w:r w:rsidRPr="00762DA8">
        <w:rPr>
          <w:rFonts w:ascii="Cambria" w:hAnsi="Cambria" w:cstheme="minorHAnsi"/>
          <w:sz w:val="20"/>
          <w:szCs w:val="20"/>
        </w:rPr>
        <w:t xml:space="preserve"> Robert </w:t>
      </w:r>
      <w:proofErr w:type="spellStart"/>
      <w:r w:rsidRPr="00762DA8">
        <w:rPr>
          <w:rFonts w:ascii="Cambria" w:hAnsi="Cambria" w:cstheme="minorHAnsi"/>
          <w:sz w:val="20"/>
          <w:szCs w:val="20"/>
        </w:rPr>
        <w:t>McNeel</w:t>
      </w:r>
      <w:proofErr w:type="spellEnd"/>
      <w:r w:rsidRPr="00762DA8">
        <w:rPr>
          <w:rFonts w:ascii="Cambria" w:hAnsi="Cambria" w:cstheme="minorHAnsi"/>
          <w:sz w:val="20"/>
          <w:szCs w:val="20"/>
        </w:rPr>
        <w:t xml:space="preserve"> &amp;</w:t>
      </w:r>
      <w:r w:rsidRPr="00762DA8">
        <w:rPr>
          <w:rFonts w:ascii="Cambria" w:hAnsi="Cambria" w:cstheme="minorHAnsi" w:hint="cs"/>
          <w:sz w:val="20"/>
          <w:szCs w:val="20"/>
          <w:rtl/>
        </w:rPr>
        <w:t xml:space="preserve"> </w:t>
      </w:r>
      <w:r w:rsidRPr="00762DA8">
        <w:rPr>
          <w:rFonts w:ascii="Cambria" w:hAnsi="Cambria" w:cstheme="minorHAnsi"/>
          <w:sz w:val="20"/>
          <w:szCs w:val="20"/>
        </w:rPr>
        <w:t>amp, Associates, Seattle, WA, 2010.</w:t>
      </w:r>
    </w:p>
    <w:p w:rsidR="00762DA8" w:rsidRPr="00762DA8" w:rsidRDefault="00762DA8" w:rsidP="00FF2276">
      <w:pPr>
        <w:shd w:val="clear" w:color="auto" w:fill="FFFFFF" w:themeFill="background1"/>
        <w:bidi w:val="0"/>
        <w:spacing w:after="40" w:line="240" w:lineRule="auto"/>
        <w:ind w:left="340" w:hanging="340"/>
        <w:jc w:val="both"/>
        <w:rPr>
          <w:rFonts w:ascii="Cambria" w:hAnsi="Cambria" w:cstheme="minorHAnsi"/>
          <w:sz w:val="20"/>
          <w:szCs w:val="20"/>
          <w:shd w:val="clear" w:color="auto" w:fill="FCFCFC"/>
          <w:rtl/>
        </w:rPr>
      </w:pPr>
      <w:proofErr w:type="spellStart"/>
      <w:r w:rsidRPr="00762DA8">
        <w:rPr>
          <w:rFonts w:ascii="Cambria" w:hAnsi="Cambria" w:cstheme="minorHAnsi"/>
          <w:sz w:val="20"/>
          <w:szCs w:val="20"/>
        </w:rPr>
        <w:t>McRob</w:t>
      </w:r>
      <w:bookmarkStart w:id="1" w:name="_GoBack"/>
      <w:bookmarkEnd w:id="1"/>
      <w:r w:rsidRPr="00762DA8">
        <w:rPr>
          <w:rFonts w:ascii="Cambria" w:hAnsi="Cambria" w:cstheme="minorHAnsi"/>
          <w:sz w:val="20"/>
          <w:szCs w:val="20"/>
        </w:rPr>
        <w:t>ie</w:t>
      </w:r>
      <w:proofErr w:type="spellEnd"/>
      <w:r w:rsidRPr="00762DA8">
        <w:rPr>
          <w:rFonts w:ascii="Cambria" w:hAnsi="Cambria" w:cstheme="minorHAnsi"/>
          <w:sz w:val="20"/>
          <w:szCs w:val="20"/>
        </w:rPr>
        <w:t xml:space="preserve"> A, </w:t>
      </w:r>
      <w:proofErr w:type="spellStart"/>
      <w:r w:rsidRPr="00762DA8">
        <w:rPr>
          <w:rFonts w:ascii="Cambria" w:hAnsi="Cambria" w:cstheme="minorHAnsi"/>
          <w:sz w:val="20"/>
          <w:szCs w:val="20"/>
        </w:rPr>
        <w:t>Konstantatou</w:t>
      </w:r>
      <w:proofErr w:type="spellEnd"/>
      <w:r w:rsidRPr="00762DA8">
        <w:rPr>
          <w:rFonts w:ascii="Cambria" w:hAnsi="Cambria" w:cstheme="minorHAnsi"/>
          <w:sz w:val="20"/>
          <w:szCs w:val="20"/>
        </w:rPr>
        <w:t xml:space="preserve"> M, </w:t>
      </w:r>
      <w:proofErr w:type="spellStart"/>
      <w:r w:rsidRPr="00762DA8">
        <w:rPr>
          <w:rFonts w:ascii="Cambria" w:hAnsi="Cambria" w:cstheme="minorHAnsi"/>
          <w:sz w:val="20"/>
          <w:szCs w:val="20"/>
        </w:rPr>
        <w:t>Athanasopoulos</w:t>
      </w:r>
      <w:proofErr w:type="spellEnd"/>
      <w:r w:rsidRPr="00762DA8">
        <w:rPr>
          <w:rFonts w:ascii="Cambria" w:hAnsi="Cambria" w:cstheme="minorHAnsi"/>
          <w:sz w:val="20"/>
          <w:szCs w:val="20"/>
        </w:rPr>
        <w:t xml:space="preserve"> G, </w:t>
      </w:r>
      <w:proofErr w:type="spellStart"/>
      <w:r w:rsidRPr="00762DA8">
        <w:rPr>
          <w:rFonts w:ascii="Cambria" w:hAnsi="Cambria" w:cstheme="minorHAnsi"/>
          <w:sz w:val="20"/>
          <w:szCs w:val="20"/>
        </w:rPr>
        <w:t>Hannigan</w:t>
      </w:r>
      <w:proofErr w:type="spellEnd"/>
      <w:r w:rsidRPr="00762DA8">
        <w:rPr>
          <w:rFonts w:ascii="Cambria" w:hAnsi="Cambria" w:cstheme="minorHAnsi"/>
          <w:sz w:val="20"/>
          <w:szCs w:val="20"/>
        </w:rPr>
        <w:t xml:space="preserve"> L,</w:t>
      </w:r>
      <w:r w:rsidRPr="00762DA8">
        <w:rPr>
          <w:rFonts w:asciiTheme="majorHAnsi" w:hAnsiTheme="majorHAnsi" w:cs="Times New Roman"/>
          <w:sz w:val="20"/>
          <w:szCs w:val="20"/>
        </w:rPr>
        <w:t xml:space="preserve"> “</w:t>
      </w:r>
      <w:r w:rsidRPr="00762DA8">
        <w:rPr>
          <w:rFonts w:ascii="Cambria" w:hAnsi="Cambria" w:cstheme="minorHAnsi"/>
          <w:sz w:val="20"/>
          <w:szCs w:val="20"/>
        </w:rPr>
        <w:t xml:space="preserve">Graphic kinematics, visual virtual work and </w:t>
      </w:r>
      <w:proofErr w:type="spellStart"/>
      <w:r w:rsidRPr="00762DA8">
        <w:rPr>
          <w:rFonts w:ascii="Cambria" w:hAnsi="Cambria" w:cstheme="minorHAnsi"/>
          <w:sz w:val="20"/>
          <w:szCs w:val="20"/>
        </w:rPr>
        <w:t>elastographics</w:t>
      </w:r>
      <w:proofErr w:type="spellEnd"/>
      <w:r w:rsidRPr="00762DA8">
        <w:rPr>
          <w:rFonts w:asciiTheme="majorHAnsi" w:hAnsiTheme="majorHAnsi" w:cs="Times New Roman"/>
          <w:sz w:val="20"/>
          <w:szCs w:val="20"/>
        </w:rPr>
        <w:t>”,</w:t>
      </w:r>
      <w:r w:rsidRPr="00762DA8">
        <w:rPr>
          <w:rFonts w:ascii="Cambria" w:hAnsi="Cambria" w:cstheme="minorHAnsi"/>
          <w:sz w:val="20"/>
          <w:szCs w:val="20"/>
        </w:rPr>
        <w:t xml:space="preserve"> Royal Society Open Science, 2017,</w:t>
      </w:r>
      <w:r w:rsidRPr="00762DA8">
        <w:rPr>
          <w:rFonts w:ascii="Cambria" w:hAnsi="Cambria" w:cstheme="minorHAnsi" w:hint="cs"/>
          <w:sz w:val="20"/>
          <w:szCs w:val="20"/>
          <w:rtl/>
        </w:rPr>
        <w:t xml:space="preserve"> </w:t>
      </w:r>
      <w:r w:rsidRPr="00762DA8">
        <w:rPr>
          <w:rFonts w:ascii="Cambria" w:hAnsi="Cambria" w:cstheme="minorHAnsi"/>
          <w:sz w:val="20"/>
          <w:szCs w:val="20"/>
        </w:rPr>
        <w:t>4 (5), 170202.</w:t>
      </w:r>
      <w:r w:rsidRPr="00762DA8">
        <w:rPr>
          <w:rFonts w:ascii="Cambria" w:hAnsi="Cambria" w:cstheme="minorHAnsi" w:hint="cs"/>
          <w:sz w:val="20"/>
          <w:szCs w:val="20"/>
          <w:rtl/>
        </w:rPr>
        <w:t xml:space="preserve"> </w:t>
      </w:r>
      <w:hyperlink r:id="rId19" w:history="1">
        <w:r w:rsidRPr="00762DA8">
          <w:rPr>
            <w:rFonts w:asciiTheme="majorHAnsi" w:hAnsiTheme="majorHAnsi" w:cs="Segoe UI"/>
            <w:sz w:val="20"/>
            <w:szCs w:val="20"/>
            <w:shd w:val="clear" w:color="auto" w:fill="FFFFFF" w:themeFill="background1"/>
          </w:rPr>
          <w:t>https://doi.org/10.1098/rsos.170202</w:t>
        </w:r>
      </w:hyperlink>
    </w:p>
    <w:p w:rsidR="00762DA8" w:rsidRPr="00762DA8" w:rsidRDefault="00762DA8" w:rsidP="00FF2276">
      <w:pPr>
        <w:shd w:val="clear" w:color="auto" w:fill="FFFFFF" w:themeFill="background1"/>
        <w:bidi w:val="0"/>
        <w:spacing w:after="40" w:line="240" w:lineRule="auto"/>
        <w:ind w:left="340" w:hanging="340"/>
        <w:jc w:val="both"/>
        <w:rPr>
          <w:rFonts w:ascii="Cambria" w:hAnsi="Cambria" w:cstheme="minorHAnsi"/>
          <w:sz w:val="20"/>
          <w:szCs w:val="20"/>
          <w:shd w:val="clear" w:color="auto" w:fill="FCFCFC"/>
        </w:rPr>
      </w:pPr>
      <w:proofErr w:type="spellStart"/>
      <w:r w:rsidRPr="00762DA8">
        <w:rPr>
          <w:rFonts w:ascii="Cambria" w:hAnsi="Cambria" w:cstheme="minorHAnsi"/>
          <w:sz w:val="20"/>
          <w:szCs w:val="20"/>
        </w:rPr>
        <w:t>Rutten</w:t>
      </w:r>
      <w:proofErr w:type="spellEnd"/>
      <w:r w:rsidRPr="00762DA8">
        <w:rPr>
          <w:rFonts w:ascii="Cambria" w:hAnsi="Cambria" w:cstheme="minorHAnsi"/>
          <w:sz w:val="20"/>
          <w:szCs w:val="20"/>
        </w:rPr>
        <w:t xml:space="preserve"> D, others, </w:t>
      </w:r>
      <w:r w:rsidRPr="00762DA8">
        <w:rPr>
          <w:rFonts w:asciiTheme="majorHAnsi" w:hAnsiTheme="majorHAnsi" w:cs="Times New Roman"/>
          <w:sz w:val="20"/>
          <w:szCs w:val="20"/>
        </w:rPr>
        <w:t>“</w:t>
      </w:r>
      <w:r w:rsidRPr="00762DA8">
        <w:rPr>
          <w:rFonts w:ascii="Cambria" w:hAnsi="Cambria" w:cstheme="minorHAnsi"/>
          <w:sz w:val="20"/>
          <w:szCs w:val="20"/>
        </w:rPr>
        <w:t>Grasshopper 3D, Version 14.0</w:t>
      </w:r>
      <w:r w:rsidRPr="00762DA8">
        <w:rPr>
          <w:rFonts w:asciiTheme="majorHAnsi" w:hAnsiTheme="majorHAnsi" w:cs="Times New Roman"/>
          <w:sz w:val="20"/>
          <w:szCs w:val="20"/>
        </w:rPr>
        <w:t>”,</w:t>
      </w:r>
      <w:r w:rsidRPr="00762DA8">
        <w:rPr>
          <w:rFonts w:ascii="Cambria" w:hAnsi="Cambria" w:cstheme="minorHAnsi"/>
          <w:sz w:val="20"/>
          <w:szCs w:val="20"/>
        </w:rPr>
        <w:t xml:space="preserve"> Robert </w:t>
      </w:r>
      <w:proofErr w:type="spellStart"/>
      <w:r w:rsidRPr="00762DA8">
        <w:rPr>
          <w:rFonts w:ascii="Cambria" w:hAnsi="Cambria" w:cstheme="minorHAnsi"/>
          <w:sz w:val="20"/>
          <w:szCs w:val="20"/>
        </w:rPr>
        <w:t>McNeel</w:t>
      </w:r>
      <w:proofErr w:type="spellEnd"/>
      <w:r w:rsidRPr="00762DA8">
        <w:rPr>
          <w:rFonts w:ascii="Cambria" w:hAnsi="Cambria" w:cstheme="minorHAnsi"/>
          <w:sz w:val="20"/>
          <w:szCs w:val="20"/>
        </w:rPr>
        <w:t xml:space="preserve"> &amp;</w:t>
      </w:r>
      <w:r w:rsidRPr="00762DA8">
        <w:rPr>
          <w:rFonts w:ascii="Cambria" w:hAnsi="Cambria" w:cstheme="minorHAnsi" w:hint="cs"/>
          <w:sz w:val="20"/>
          <w:szCs w:val="20"/>
          <w:rtl/>
        </w:rPr>
        <w:t xml:space="preserve"> </w:t>
      </w:r>
      <w:r w:rsidRPr="00762DA8">
        <w:rPr>
          <w:rFonts w:ascii="Cambria" w:hAnsi="Cambria" w:cstheme="minorHAnsi"/>
          <w:sz w:val="20"/>
          <w:szCs w:val="20"/>
        </w:rPr>
        <w:t>amp, Associates, WA, 2020.</w:t>
      </w:r>
    </w:p>
    <w:p w:rsidR="00762DA8" w:rsidRPr="00762DA8" w:rsidRDefault="00762DA8" w:rsidP="00FF2276">
      <w:pPr>
        <w:shd w:val="clear" w:color="auto" w:fill="FFFFFF" w:themeFill="background1"/>
        <w:autoSpaceDE w:val="0"/>
        <w:autoSpaceDN w:val="0"/>
        <w:bidi w:val="0"/>
        <w:adjustRightInd w:val="0"/>
        <w:spacing w:after="40" w:line="240" w:lineRule="auto"/>
        <w:ind w:left="340" w:hanging="340"/>
        <w:jc w:val="both"/>
        <w:rPr>
          <w:rFonts w:ascii="Cambria" w:hAnsi="Cambria" w:cstheme="minorHAnsi"/>
          <w:sz w:val="20"/>
          <w:szCs w:val="20"/>
          <w:shd w:val="clear" w:color="auto" w:fill="FCFCFC"/>
        </w:rPr>
      </w:pPr>
      <w:r w:rsidRPr="00762DA8">
        <w:rPr>
          <w:rFonts w:ascii="Cambria" w:hAnsi="Cambria" w:cstheme="minorHAnsi"/>
          <w:sz w:val="20"/>
          <w:szCs w:val="20"/>
        </w:rPr>
        <w:t xml:space="preserve">Stevin S, </w:t>
      </w:r>
      <w:r w:rsidRPr="00762DA8">
        <w:rPr>
          <w:rFonts w:asciiTheme="majorHAnsi" w:hAnsiTheme="majorHAnsi" w:cs="Times New Roman"/>
          <w:sz w:val="20"/>
          <w:szCs w:val="20"/>
        </w:rPr>
        <w:t>“</w:t>
      </w:r>
      <w:r w:rsidRPr="00762DA8">
        <w:rPr>
          <w:rFonts w:ascii="Cambria" w:hAnsi="Cambria" w:cstheme="minorHAnsi"/>
          <w:sz w:val="20"/>
          <w:szCs w:val="20"/>
        </w:rPr>
        <w:t>In the Principal Works of Simon Stevin: General introduction mechanics</w:t>
      </w:r>
      <w:r w:rsidRPr="00762DA8">
        <w:rPr>
          <w:rFonts w:asciiTheme="majorHAnsi" w:hAnsiTheme="majorHAnsi" w:cs="Times New Roman"/>
          <w:sz w:val="20"/>
          <w:szCs w:val="20"/>
        </w:rPr>
        <w:t xml:space="preserve">”, </w:t>
      </w:r>
      <w:proofErr w:type="spellStart"/>
      <w:r w:rsidRPr="00762DA8">
        <w:rPr>
          <w:rFonts w:ascii="Cambria" w:hAnsi="Cambria" w:cstheme="minorHAnsi"/>
          <w:sz w:val="20"/>
          <w:szCs w:val="20"/>
        </w:rPr>
        <w:t>Swets</w:t>
      </w:r>
      <w:proofErr w:type="spellEnd"/>
      <w:r w:rsidRPr="00762DA8">
        <w:rPr>
          <w:rFonts w:ascii="Cambria" w:hAnsi="Cambria" w:cstheme="minorHAnsi"/>
          <w:sz w:val="20"/>
          <w:szCs w:val="20"/>
        </w:rPr>
        <w:t xml:space="preserve"> and </w:t>
      </w:r>
      <w:proofErr w:type="spellStart"/>
      <w:r w:rsidRPr="00762DA8">
        <w:rPr>
          <w:rFonts w:ascii="Cambria" w:hAnsi="Cambria" w:cstheme="minorHAnsi"/>
          <w:sz w:val="20"/>
          <w:szCs w:val="20"/>
        </w:rPr>
        <w:t>Seitlinger</w:t>
      </w:r>
      <w:proofErr w:type="spellEnd"/>
      <w:r w:rsidRPr="00762DA8">
        <w:rPr>
          <w:rFonts w:ascii="Cambria" w:hAnsi="Cambria" w:cstheme="minorHAnsi"/>
          <w:sz w:val="20"/>
          <w:szCs w:val="20"/>
        </w:rPr>
        <w:t xml:space="preserve">, 1955. </w:t>
      </w:r>
    </w:p>
    <w:p w:rsidR="00762DA8" w:rsidRPr="00762DA8" w:rsidRDefault="00762DA8" w:rsidP="00FF2276">
      <w:pPr>
        <w:bidi w:val="0"/>
        <w:spacing w:after="40" w:line="240" w:lineRule="auto"/>
        <w:ind w:left="340" w:hanging="340"/>
        <w:jc w:val="both"/>
        <w:rPr>
          <w:rFonts w:ascii="Cambria" w:hAnsi="Cambria" w:cstheme="minorHAnsi"/>
          <w:sz w:val="20"/>
          <w:szCs w:val="20"/>
          <w:shd w:val="clear" w:color="auto" w:fill="FCFCFC"/>
        </w:rPr>
      </w:pPr>
      <w:r w:rsidRPr="00762DA8">
        <w:rPr>
          <w:rFonts w:ascii="Cambria" w:hAnsi="Cambria" w:cstheme="minorHAnsi"/>
          <w:sz w:val="20"/>
          <w:szCs w:val="20"/>
        </w:rPr>
        <w:t xml:space="preserve">Van </w:t>
      </w:r>
      <w:proofErr w:type="spellStart"/>
      <w:r w:rsidRPr="00762DA8">
        <w:rPr>
          <w:rFonts w:ascii="Cambria" w:hAnsi="Cambria" w:cstheme="minorHAnsi"/>
          <w:sz w:val="20"/>
          <w:szCs w:val="20"/>
        </w:rPr>
        <w:t>Rossum</w:t>
      </w:r>
      <w:proofErr w:type="spellEnd"/>
      <w:r w:rsidRPr="00762DA8">
        <w:rPr>
          <w:rFonts w:ascii="Cambria" w:hAnsi="Cambria" w:cstheme="minorHAnsi"/>
          <w:sz w:val="20"/>
          <w:szCs w:val="20"/>
        </w:rPr>
        <w:t xml:space="preserve"> G, </w:t>
      </w:r>
      <w:r w:rsidRPr="00762DA8">
        <w:rPr>
          <w:rFonts w:asciiTheme="majorHAnsi" w:hAnsiTheme="majorHAnsi" w:cs="Times New Roman"/>
          <w:sz w:val="20"/>
          <w:szCs w:val="20"/>
        </w:rPr>
        <w:t>“</w:t>
      </w:r>
      <w:r w:rsidRPr="00762DA8">
        <w:rPr>
          <w:rFonts w:ascii="Cambria" w:hAnsi="Cambria" w:cstheme="minorHAnsi"/>
          <w:sz w:val="20"/>
          <w:szCs w:val="20"/>
        </w:rPr>
        <w:t>Python, Version 2.7</w:t>
      </w:r>
      <w:r w:rsidRPr="00762DA8">
        <w:rPr>
          <w:rFonts w:asciiTheme="majorHAnsi" w:hAnsiTheme="majorHAnsi" w:cs="Times New Roman"/>
          <w:sz w:val="20"/>
          <w:szCs w:val="20"/>
        </w:rPr>
        <w:t>”,</w:t>
      </w:r>
      <w:r w:rsidRPr="00762DA8">
        <w:rPr>
          <w:rFonts w:ascii="Cambria" w:hAnsi="Cambria" w:cstheme="minorHAnsi"/>
          <w:sz w:val="20"/>
          <w:szCs w:val="20"/>
        </w:rPr>
        <w:t xml:space="preserve"> Centrum </w:t>
      </w:r>
      <w:proofErr w:type="spellStart"/>
      <w:r w:rsidRPr="00762DA8">
        <w:rPr>
          <w:rFonts w:ascii="Cambria" w:hAnsi="Cambria" w:cstheme="minorHAnsi"/>
          <w:sz w:val="20"/>
          <w:szCs w:val="20"/>
        </w:rPr>
        <w:t>voor</w:t>
      </w:r>
      <w:proofErr w:type="spellEnd"/>
      <w:r w:rsidRPr="00762DA8">
        <w:rPr>
          <w:rFonts w:ascii="Cambria" w:hAnsi="Cambria" w:cstheme="minorHAnsi"/>
          <w:sz w:val="20"/>
          <w:szCs w:val="20"/>
        </w:rPr>
        <w:t xml:space="preserve"> </w:t>
      </w:r>
      <w:proofErr w:type="spellStart"/>
      <w:r w:rsidRPr="00762DA8">
        <w:rPr>
          <w:rFonts w:ascii="Cambria" w:hAnsi="Cambria" w:cstheme="minorHAnsi"/>
          <w:sz w:val="20"/>
          <w:szCs w:val="20"/>
        </w:rPr>
        <w:t>Wiskunde</w:t>
      </w:r>
      <w:proofErr w:type="spellEnd"/>
      <w:r w:rsidRPr="00762DA8">
        <w:rPr>
          <w:rFonts w:ascii="Cambria" w:hAnsi="Cambria" w:cstheme="minorHAnsi"/>
          <w:sz w:val="20"/>
          <w:szCs w:val="20"/>
        </w:rPr>
        <w:t xml:space="preserve"> en </w:t>
      </w:r>
      <w:proofErr w:type="spellStart"/>
      <w:r w:rsidRPr="00762DA8">
        <w:rPr>
          <w:rFonts w:ascii="Cambria" w:hAnsi="Cambria" w:cstheme="minorHAnsi"/>
          <w:sz w:val="20"/>
          <w:szCs w:val="20"/>
        </w:rPr>
        <w:t>Informatica</w:t>
      </w:r>
      <w:proofErr w:type="spellEnd"/>
      <w:r w:rsidRPr="00762DA8">
        <w:rPr>
          <w:rFonts w:ascii="Cambria" w:hAnsi="Cambria" w:cstheme="minorHAnsi"/>
          <w:sz w:val="20"/>
          <w:szCs w:val="20"/>
        </w:rPr>
        <w:t xml:space="preserve"> (CWI), Amsterdam, 2010.</w:t>
      </w:r>
    </w:p>
    <w:p w:rsidR="00762DA8" w:rsidRPr="00762DA8" w:rsidRDefault="00762DA8" w:rsidP="00FF2276">
      <w:pPr>
        <w:shd w:val="clear" w:color="auto" w:fill="FFFFFF" w:themeFill="background1"/>
        <w:bidi w:val="0"/>
        <w:spacing w:after="40" w:line="240" w:lineRule="auto"/>
        <w:ind w:left="340" w:hanging="340"/>
        <w:jc w:val="both"/>
        <w:rPr>
          <w:rFonts w:ascii="Cambria" w:hAnsi="Cambria" w:cstheme="minorHAnsi"/>
          <w:sz w:val="20"/>
          <w:szCs w:val="20"/>
          <w:shd w:val="clear" w:color="auto" w:fill="FCFCFC"/>
        </w:rPr>
      </w:pPr>
      <w:proofErr w:type="spellStart"/>
      <w:r w:rsidRPr="00762DA8">
        <w:rPr>
          <w:rFonts w:ascii="Cambria" w:hAnsi="Cambria" w:cstheme="minorHAnsi"/>
          <w:sz w:val="20"/>
          <w:szCs w:val="20"/>
        </w:rPr>
        <w:t>Varignon</w:t>
      </w:r>
      <w:proofErr w:type="spellEnd"/>
      <w:r w:rsidRPr="00762DA8">
        <w:rPr>
          <w:rFonts w:ascii="Cambria" w:hAnsi="Cambria" w:cstheme="minorHAnsi"/>
          <w:sz w:val="20"/>
          <w:szCs w:val="20"/>
        </w:rPr>
        <w:t xml:space="preserve"> P, </w:t>
      </w:r>
      <w:r w:rsidRPr="00762DA8">
        <w:rPr>
          <w:rFonts w:asciiTheme="majorHAnsi" w:hAnsiTheme="majorHAnsi" w:cs="Times New Roman"/>
          <w:sz w:val="20"/>
          <w:szCs w:val="20"/>
        </w:rPr>
        <w:t>“</w:t>
      </w:r>
      <w:r w:rsidRPr="00762DA8">
        <w:rPr>
          <w:rFonts w:ascii="Cambria" w:hAnsi="Cambria" w:cstheme="minorHAnsi"/>
          <w:sz w:val="20"/>
          <w:szCs w:val="20"/>
        </w:rPr>
        <w:t xml:space="preserve">Nouvelle </w:t>
      </w:r>
      <w:proofErr w:type="spellStart"/>
      <w:r w:rsidRPr="00762DA8">
        <w:rPr>
          <w:rFonts w:ascii="Cambria" w:hAnsi="Cambria" w:cstheme="minorHAnsi"/>
          <w:sz w:val="20"/>
          <w:szCs w:val="20"/>
        </w:rPr>
        <w:t>mécanique</w:t>
      </w:r>
      <w:proofErr w:type="spellEnd"/>
      <w:r w:rsidRPr="00762DA8">
        <w:rPr>
          <w:rFonts w:ascii="Cambria" w:hAnsi="Cambria" w:cstheme="minorHAnsi"/>
          <w:sz w:val="20"/>
          <w:szCs w:val="20"/>
        </w:rPr>
        <w:t xml:space="preserve"> </w:t>
      </w:r>
      <w:proofErr w:type="spellStart"/>
      <w:r w:rsidRPr="00762DA8">
        <w:rPr>
          <w:rFonts w:ascii="Cambria" w:hAnsi="Cambria" w:cstheme="minorHAnsi"/>
          <w:sz w:val="20"/>
          <w:szCs w:val="20"/>
        </w:rPr>
        <w:t>ou</w:t>
      </w:r>
      <w:proofErr w:type="spellEnd"/>
      <w:r w:rsidRPr="00762DA8">
        <w:rPr>
          <w:rFonts w:ascii="Cambria" w:hAnsi="Cambria" w:cstheme="minorHAnsi"/>
          <w:sz w:val="20"/>
          <w:szCs w:val="20"/>
        </w:rPr>
        <w:t xml:space="preserve"> </w:t>
      </w:r>
      <w:proofErr w:type="spellStart"/>
      <w:r w:rsidRPr="00762DA8">
        <w:rPr>
          <w:rFonts w:ascii="Cambria" w:hAnsi="Cambria" w:cstheme="minorHAnsi"/>
          <w:sz w:val="20"/>
          <w:szCs w:val="20"/>
        </w:rPr>
        <w:t>statique</w:t>
      </w:r>
      <w:proofErr w:type="spellEnd"/>
      <w:r w:rsidRPr="00762DA8">
        <w:rPr>
          <w:rFonts w:asciiTheme="majorHAnsi" w:hAnsiTheme="majorHAnsi" w:cs="Times New Roman"/>
          <w:sz w:val="20"/>
          <w:szCs w:val="20"/>
        </w:rPr>
        <w:t>”,</w:t>
      </w:r>
      <w:r w:rsidRPr="00762DA8">
        <w:rPr>
          <w:rFonts w:ascii="Cambria" w:hAnsi="Cambria" w:cstheme="minorHAnsi"/>
          <w:sz w:val="20"/>
          <w:szCs w:val="20"/>
        </w:rPr>
        <w:t xml:space="preserve"> Paris, 1725. </w:t>
      </w:r>
      <w:hyperlink r:id="rId20" w:history="1">
        <w:r w:rsidRPr="00762DA8">
          <w:rPr>
            <w:rFonts w:asciiTheme="majorHAnsi" w:hAnsiTheme="majorHAnsi" w:cs="Segoe UI"/>
            <w:sz w:val="20"/>
            <w:szCs w:val="20"/>
            <w:shd w:val="clear" w:color="auto" w:fill="FFFFFF" w:themeFill="background1"/>
          </w:rPr>
          <w:t xml:space="preserve">Nouvelle </w:t>
        </w:r>
        <w:proofErr w:type="spellStart"/>
        <w:r w:rsidRPr="00762DA8">
          <w:rPr>
            <w:rFonts w:asciiTheme="majorHAnsi" w:hAnsiTheme="majorHAnsi" w:cs="Segoe UI"/>
            <w:sz w:val="20"/>
            <w:szCs w:val="20"/>
            <w:shd w:val="clear" w:color="auto" w:fill="FFFFFF" w:themeFill="background1"/>
          </w:rPr>
          <w:t>mécanique</w:t>
        </w:r>
        <w:proofErr w:type="spellEnd"/>
        <w:r w:rsidRPr="00762DA8">
          <w:rPr>
            <w:rFonts w:asciiTheme="majorHAnsi" w:hAnsiTheme="majorHAnsi" w:cs="Segoe UI"/>
            <w:sz w:val="20"/>
            <w:szCs w:val="20"/>
            <w:shd w:val="clear" w:color="auto" w:fill="FFFFFF" w:themeFill="background1"/>
          </w:rPr>
          <w:t xml:space="preserve">, </w:t>
        </w:r>
        <w:proofErr w:type="spellStart"/>
        <w:r w:rsidRPr="00762DA8">
          <w:rPr>
            <w:rFonts w:asciiTheme="majorHAnsi" w:hAnsiTheme="majorHAnsi" w:cs="Segoe UI"/>
            <w:sz w:val="20"/>
            <w:szCs w:val="20"/>
            <w:shd w:val="clear" w:color="auto" w:fill="FFFFFF" w:themeFill="background1"/>
          </w:rPr>
          <w:t>ou</w:t>
        </w:r>
        <w:proofErr w:type="spellEnd"/>
        <w:r w:rsidRPr="00762DA8">
          <w:rPr>
            <w:rFonts w:asciiTheme="majorHAnsi" w:hAnsiTheme="majorHAnsi" w:cs="Segoe UI"/>
            <w:sz w:val="20"/>
            <w:szCs w:val="20"/>
            <w:shd w:val="clear" w:color="auto" w:fill="FFFFFF" w:themeFill="background1"/>
          </w:rPr>
          <w:t xml:space="preserve">, </w:t>
        </w:r>
        <w:proofErr w:type="spellStart"/>
        <w:r w:rsidRPr="00762DA8">
          <w:rPr>
            <w:rFonts w:asciiTheme="majorHAnsi" w:hAnsiTheme="majorHAnsi" w:cs="Segoe UI"/>
            <w:sz w:val="20"/>
            <w:szCs w:val="20"/>
            <w:shd w:val="clear" w:color="auto" w:fill="FFFFFF" w:themeFill="background1"/>
          </w:rPr>
          <w:t>Statique</w:t>
        </w:r>
        <w:proofErr w:type="spellEnd"/>
        <w:r w:rsidRPr="00762DA8">
          <w:rPr>
            <w:rFonts w:asciiTheme="majorHAnsi" w:hAnsiTheme="majorHAnsi" w:cs="Segoe UI"/>
            <w:sz w:val="20"/>
            <w:szCs w:val="20"/>
            <w:shd w:val="clear" w:color="auto" w:fill="FFFFFF" w:themeFill="background1"/>
          </w:rPr>
          <w:t xml:space="preserve">, </w:t>
        </w:r>
        <w:proofErr w:type="spellStart"/>
        <w:r w:rsidRPr="00762DA8">
          <w:rPr>
            <w:rFonts w:asciiTheme="majorHAnsi" w:hAnsiTheme="majorHAnsi" w:cs="Segoe UI"/>
            <w:sz w:val="20"/>
            <w:szCs w:val="20"/>
            <w:shd w:val="clear" w:color="auto" w:fill="FFFFFF" w:themeFill="background1"/>
          </w:rPr>
          <w:t>dont</w:t>
        </w:r>
        <w:proofErr w:type="spellEnd"/>
        <w:r w:rsidRPr="00762DA8">
          <w:rPr>
            <w:rFonts w:asciiTheme="majorHAnsi" w:hAnsiTheme="majorHAnsi" w:cs="Segoe UI"/>
            <w:sz w:val="20"/>
            <w:szCs w:val="20"/>
            <w:shd w:val="clear" w:color="auto" w:fill="FFFFFF" w:themeFill="background1"/>
          </w:rPr>
          <w:t xml:space="preserve"> le </w:t>
        </w:r>
        <w:proofErr w:type="spellStart"/>
        <w:r w:rsidRPr="00762DA8">
          <w:rPr>
            <w:rFonts w:asciiTheme="majorHAnsi" w:hAnsiTheme="majorHAnsi" w:cs="Segoe UI"/>
            <w:sz w:val="20"/>
            <w:szCs w:val="20"/>
            <w:shd w:val="clear" w:color="auto" w:fill="FFFFFF" w:themeFill="background1"/>
          </w:rPr>
          <w:t>projet</w:t>
        </w:r>
        <w:proofErr w:type="spellEnd"/>
        <w:r w:rsidRPr="00762DA8">
          <w:rPr>
            <w:rFonts w:asciiTheme="majorHAnsi" w:hAnsiTheme="majorHAnsi" w:cs="Segoe UI"/>
            <w:sz w:val="20"/>
            <w:szCs w:val="20"/>
            <w:shd w:val="clear" w:color="auto" w:fill="FFFFFF" w:themeFill="background1"/>
          </w:rPr>
          <w:t xml:space="preserve"> </w:t>
        </w:r>
        <w:proofErr w:type="spellStart"/>
        <w:r w:rsidRPr="00762DA8">
          <w:rPr>
            <w:rFonts w:asciiTheme="majorHAnsi" w:hAnsiTheme="majorHAnsi" w:cs="Segoe UI"/>
            <w:sz w:val="20"/>
            <w:szCs w:val="20"/>
            <w:shd w:val="clear" w:color="auto" w:fill="FFFFFF" w:themeFill="background1"/>
          </w:rPr>
          <w:t>fut</w:t>
        </w:r>
        <w:proofErr w:type="spellEnd"/>
        <w:r w:rsidRPr="00762DA8">
          <w:rPr>
            <w:rFonts w:asciiTheme="majorHAnsi" w:hAnsiTheme="majorHAnsi" w:cs="Segoe UI"/>
            <w:sz w:val="20"/>
            <w:szCs w:val="20"/>
            <w:shd w:val="clear" w:color="auto" w:fill="FFFFFF" w:themeFill="background1"/>
          </w:rPr>
          <w:t xml:space="preserve"> </w:t>
        </w:r>
        <w:proofErr w:type="spellStart"/>
        <w:r w:rsidRPr="00762DA8">
          <w:rPr>
            <w:rFonts w:asciiTheme="majorHAnsi" w:hAnsiTheme="majorHAnsi" w:cs="Segoe UI"/>
            <w:sz w:val="20"/>
            <w:szCs w:val="20"/>
            <w:shd w:val="clear" w:color="auto" w:fill="FFFFFF" w:themeFill="background1"/>
          </w:rPr>
          <w:t>donne</w:t>
        </w:r>
        <w:proofErr w:type="spellEnd"/>
        <w:r w:rsidRPr="00762DA8">
          <w:rPr>
            <w:rFonts w:asciiTheme="majorHAnsi" w:hAnsiTheme="majorHAnsi" w:cs="Segoe UI"/>
            <w:sz w:val="20"/>
            <w:szCs w:val="20"/>
            <w:shd w:val="clear" w:color="auto" w:fill="FFFFFF" w:themeFill="background1"/>
          </w:rPr>
          <w:t xml:space="preserve">́ en M. DC. LXXXVII: </w:t>
        </w:r>
        <w:proofErr w:type="spellStart"/>
        <w:r w:rsidRPr="00762DA8">
          <w:rPr>
            <w:rFonts w:asciiTheme="majorHAnsi" w:hAnsiTheme="majorHAnsi" w:cs="Segoe UI"/>
            <w:sz w:val="20"/>
            <w:szCs w:val="20"/>
            <w:shd w:val="clear" w:color="auto" w:fill="FFFFFF" w:themeFill="background1"/>
          </w:rPr>
          <w:t>Varignon</w:t>
        </w:r>
        <w:proofErr w:type="spellEnd"/>
        <w:r w:rsidRPr="00762DA8">
          <w:rPr>
            <w:rFonts w:asciiTheme="majorHAnsi" w:hAnsiTheme="majorHAnsi" w:cs="Segoe UI"/>
            <w:sz w:val="20"/>
            <w:szCs w:val="20"/>
            <w:shd w:val="clear" w:color="auto" w:fill="FFFFFF" w:themeFill="background1"/>
          </w:rPr>
          <w:t>, Pierre, 1654-1722: Free Download, Borrow, and Streaming: Internet Archive</w:t>
        </w:r>
      </w:hyperlink>
    </w:p>
    <w:p w:rsidR="00762DA8" w:rsidRPr="00762DA8" w:rsidRDefault="00762DA8" w:rsidP="00FF2276">
      <w:pPr>
        <w:bidi w:val="0"/>
        <w:spacing w:after="40" w:line="240" w:lineRule="auto"/>
        <w:ind w:left="340" w:hanging="340"/>
        <w:rPr>
          <w:rFonts w:ascii="Cambria" w:hAnsi="Cambria" w:cstheme="minorHAnsi"/>
          <w:sz w:val="20"/>
          <w:szCs w:val="20"/>
          <w:shd w:val="clear" w:color="auto" w:fill="FCFCFC"/>
          <w:rtl/>
        </w:rPr>
      </w:pPr>
      <w:r w:rsidRPr="00762DA8">
        <w:rPr>
          <w:rFonts w:ascii="Cambria" w:hAnsi="Cambria" w:cstheme="minorHAnsi"/>
          <w:sz w:val="20"/>
          <w:szCs w:val="20"/>
        </w:rPr>
        <w:t>Wolfe W,</w:t>
      </w:r>
      <w:r w:rsidRPr="00762DA8">
        <w:rPr>
          <w:rFonts w:asciiTheme="majorHAnsi" w:hAnsiTheme="majorHAnsi" w:cs="Times New Roman"/>
          <w:sz w:val="20"/>
          <w:szCs w:val="20"/>
        </w:rPr>
        <w:t xml:space="preserve"> “</w:t>
      </w:r>
      <w:r w:rsidRPr="00762DA8">
        <w:rPr>
          <w:rFonts w:ascii="Cambria" w:hAnsi="Cambria" w:cstheme="minorHAnsi"/>
          <w:sz w:val="20"/>
          <w:szCs w:val="20"/>
        </w:rPr>
        <w:t>Graphical analysis</w:t>
      </w:r>
      <w:r w:rsidRPr="00762DA8">
        <w:rPr>
          <w:rFonts w:asciiTheme="majorHAnsi" w:hAnsiTheme="majorHAnsi" w:cs="Times New Roman"/>
          <w:sz w:val="20"/>
          <w:szCs w:val="20"/>
        </w:rPr>
        <w:t>”,</w:t>
      </w:r>
      <w:r w:rsidRPr="00762DA8">
        <w:rPr>
          <w:rFonts w:ascii="Cambria" w:hAnsi="Cambria" w:cstheme="minorHAnsi"/>
          <w:sz w:val="20"/>
          <w:szCs w:val="20"/>
        </w:rPr>
        <w:t xml:space="preserve"> McGraw-Hill Book Co. Inc., New York, 1921. </w:t>
      </w:r>
      <w:hyperlink r:id="rId21" w:history="1">
        <w:r w:rsidRPr="00762DA8">
          <w:rPr>
            <w:rFonts w:asciiTheme="majorHAnsi" w:hAnsiTheme="majorHAnsi" w:cs="Segoe UI"/>
            <w:sz w:val="20"/>
            <w:szCs w:val="20"/>
            <w:shd w:val="clear" w:color="auto" w:fill="FFFFFF" w:themeFill="background1"/>
          </w:rPr>
          <w:t>Graphical analysis; a text book on graphic statics: Wolfe, William Sidney, b. 1889: Free Download, Borrow, and Streaming: Internet Archive</w:t>
        </w:r>
      </w:hyperlink>
    </w:p>
    <w:p w:rsidR="000F0EB5" w:rsidRPr="000F0EB5" w:rsidRDefault="000F0EB5" w:rsidP="00FF2276">
      <w:pPr>
        <w:shd w:val="clear" w:color="auto" w:fill="FFFFFF" w:themeFill="background1"/>
        <w:bidi w:val="0"/>
        <w:spacing w:after="40" w:line="240" w:lineRule="auto"/>
        <w:ind w:left="340" w:hanging="340"/>
        <w:jc w:val="both"/>
        <w:rPr>
          <w:rFonts w:ascii="Times New Roman" w:hAnsi="Times New Roman" w:cs="B Nazanin"/>
          <w:rtl/>
        </w:rPr>
      </w:pPr>
    </w:p>
    <w:sectPr w:rsidR="000F0EB5" w:rsidRPr="000F0EB5" w:rsidSect="007A73AC">
      <w:headerReference w:type="default" r:id="rId22"/>
      <w:headerReference w:type="first" r:id="rId23"/>
      <w:footerReference w:type="first" r:id="rId24"/>
      <w:pgSz w:w="11906" w:h="16838" w:code="9"/>
      <w:pgMar w:top="1134" w:right="1134" w:bottom="1134" w:left="1418" w:header="706" w:footer="70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5B" w:rsidRDefault="0047315B" w:rsidP="00EE43AA">
      <w:pPr>
        <w:spacing w:after="0" w:line="240" w:lineRule="auto"/>
      </w:pPr>
      <w:r>
        <w:separator/>
      </w:r>
    </w:p>
  </w:endnote>
  <w:endnote w:type="continuationSeparator" w:id="0">
    <w:p w:rsidR="0047315B" w:rsidRDefault="0047315B" w:rsidP="00EE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B" w:rsidRPr="00617CEF" w:rsidRDefault="0005184B" w:rsidP="0063662F">
    <w:pPr>
      <w:pStyle w:val="Footer"/>
      <w:pBdr>
        <w:top w:val="single" w:sz="4" w:space="1" w:color="auto"/>
      </w:pBdr>
      <w:bidi w:val="0"/>
      <w:spacing w:before="240"/>
      <w:rPr>
        <w:sz w:val="10"/>
        <w:szCs w:val="10"/>
      </w:rPr>
    </w:pPr>
  </w:p>
  <w:p w:rsidR="0005184B" w:rsidRPr="000227CD" w:rsidRDefault="0005184B" w:rsidP="00617CEF">
    <w:pPr>
      <w:pStyle w:val="Footer"/>
      <w:pBdr>
        <w:top w:val="single" w:sz="4" w:space="1" w:color="auto"/>
      </w:pBdr>
      <w:bidi w:val="0"/>
      <w:rPr>
        <w:sz w:val="18"/>
        <w:szCs w:val="18"/>
      </w:rPr>
    </w:pPr>
    <w:r w:rsidRPr="000227CD">
      <w:rPr>
        <w:sz w:val="18"/>
        <w:szCs w:val="18"/>
      </w:rPr>
      <w:t>* Corresponding Author</w:t>
    </w:r>
  </w:p>
  <w:p w:rsidR="0005184B" w:rsidRPr="003A5DD5" w:rsidRDefault="0005184B" w:rsidP="003A5DD5">
    <w:pPr>
      <w:pStyle w:val="Footer"/>
      <w:bidi w:val="0"/>
      <w:rPr>
        <w:rFonts w:asciiTheme="minorHAnsi" w:hAnsiTheme="minorHAnsi"/>
        <w:color w:val="000000" w:themeColor="text1"/>
        <w:sz w:val="18"/>
        <w:szCs w:val="18"/>
      </w:rPr>
    </w:pPr>
    <w:r w:rsidRPr="000227CD">
      <w:rPr>
        <w:i/>
        <w:iCs/>
        <w:sz w:val="18"/>
        <w:szCs w:val="18"/>
      </w:rPr>
      <w:t>E-mail address</w:t>
    </w:r>
    <w:r>
      <w:rPr>
        <w:i/>
        <w:iCs/>
        <w:sz w:val="18"/>
        <w:szCs w:val="18"/>
      </w:rPr>
      <w:t>es</w:t>
    </w:r>
    <w:r w:rsidRPr="003A5DD5">
      <w:rPr>
        <w:rFonts w:asciiTheme="minorHAnsi" w:hAnsiTheme="minorHAnsi"/>
        <w:i/>
        <w:iCs/>
        <w:color w:val="000000" w:themeColor="text1"/>
        <w:sz w:val="18"/>
        <w:szCs w:val="18"/>
      </w:rPr>
      <w:t xml:space="preserve">: </w:t>
    </w:r>
    <w:hyperlink r:id="rId1" w:history="1">
      <w:r w:rsidR="003A5DD5" w:rsidRPr="003A5DD5">
        <w:rPr>
          <w:rStyle w:val="Hyperlink"/>
          <w:rFonts w:asciiTheme="minorHAnsi" w:hAnsiTheme="minorHAnsi" w:cs="Segoe UI Symbol"/>
          <w:color w:val="000000" w:themeColor="text1"/>
          <w:sz w:val="18"/>
          <w:szCs w:val="18"/>
          <w:u w:val="none"/>
        </w:rPr>
        <w:t>f.abazari@tabriziau.ac.ir</w:t>
      </w:r>
    </w:hyperlink>
    <w:r w:rsidR="003A5DD5" w:rsidRPr="003A5DD5">
      <w:rPr>
        <w:rStyle w:val="Hyperlink"/>
        <w:rFonts w:asciiTheme="minorHAnsi" w:hAnsiTheme="minorHAnsi" w:cs="Segoe UI Symbol"/>
        <w:color w:val="000000" w:themeColor="text1"/>
        <w:sz w:val="18"/>
        <w:szCs w:val="18"/>
        <w:u w:val="none"/>
      </w:rPr>
      <w:t xml:space="preserve"> (</w:t>
    </w:r>
    <w:proofErr w:type="spellStart"/>
    <w:r w:rsidR="003A5DD5" w:rsidRPr="003A5DD5">
      <w:rPr>
        <w:rFonts w:cs="Calibri"/>
        <w:color w:val="000000" w:themeColor="text1"/>
        <w:sz w:val="18"/>
        <w:szCs w:val="18"/>
      </w:rPr>
      <w:t>Farnaz</w:t>
    </w:r>
    <w:proofErr w:type="spellEnd"/>
    <w:r w:rsidR="003A5DD5" w:rsidRPr="003A5DD5">
      <w:rPr>
        <w:rStyle w:val="Hyperlink"/>
        <w:rFonts w:asciiTheme="minorHAnsi" w:hAnsiTheme="minorHAnsi" w:cs="Segoe UI Symbol"/>
        <w:color w:val="000000" w:themeColor="text1"/>
        <w:sz w:val="14"/>
        <w:szCs w:val="14"/>
        <w:u w:val="none"/>
      </w:rPr>
      <w:t xml:space="preserve"> </w:t>
    </w:r>
    <w:proofErr w:type="spellStart"/>
    <w:r w:rsidR="003A5DD5" w:rsidRPr="003A5DD5">
      <w:rPr>
        <w:rStyle w:val="Hyperlink"/>
        <w:rFonts w:asciiTheme="minorHAnsi" w:hAnsiTheme="minorHAnsi" w:cs="Segoe UI Symbol"/>
        <w:color w:val="000000" w:themeColor="text1"/>
        <w:sz w:val="18"/>
        <w:szCs w:val="18"/>
        <w:u w:val="none"/>
      </w:rPr>
      <w:t>Abazari</w:t>
    </w:r>
    <w:proofErr w:type="spellEnd"/>
    <w:r w:rsidR="003A5DD5">
      <w:rPr>
        <w:rStyle w:val="Hyperlink"/>
        <w:rFonts w:asciiTheme="minorHAnsi" w:hAnsiTheme="minorHAnsi" w:cs="Segoe UI Symbol"/>
        <w:color w:val="000000" w:themeColor="text1"/>
        <w:sz w:val="18"/>
        <w:szCs w:val="18"/>
        <w:u w:val="none"/>
      </w:rPr>
      <w:t xml:space="preserve"> </w:t>
    </w:r>
    <w:proofErr w:type="spellStart"/>
    <w:r w:rsidR="003A5DD5">
      <w:rPr>
        <w:rStyle w:val="Hyperlink"/>
        <w:rFonts w:asciiTheme="minorHAnsi" w:hAnsiTheme="minorHAnsi" w:cs="Segoe UI Symbol"/>
        <w:color w:val="000000" w:themeColor="text1"/>
        <w:sz w:val="18"/>
        <w:szCs w:val="18"/>
        <w:u w:val="none"/>
      </w:rPr>
      <w:t>Esfahlan</w:t>
    </w:r>
    <w:proofErr w:type="spellEnd"/>
    <w:r w:rsidR="003A5DD5" w:rsidRPr="003A5DD5">
      <w:rPr>
        <w:rStyle w:val="Hyperlink"/>
        <w:rFonts w:asciiTheme="minorHAnsi" w:hAnsiTheme="minorHAnsi" w:cs="Segoe UI Symbol"/>
        <w:color w:val="000000" w:themeColor="text1"/>
        <w:sz w:val="18"/>
        <w:szCs w:val="18"/>
        <w:u w:val="none"/>
      </w:rPr>
      <w:t xml:space="preserve">), </w:t>
    </w:r>
    <w:hyperlink r:id="rId2" w:history="1">
      <w:r w:rsidR="003A5DD5" w:rsidRPr="003A5DD5">
        <w:rPr>
          <w:rStyle w:val="Hyperlink"/>
          <w:rFonts w:asciiTheme="minorHAnsi" w:hAnsiTheme="minorHAnsi" w:cs="Segoe UI Symbol"/>
          <w:color w:val="000000" w:themeColor="text1"/>
          <w:sz w:val="18"/>
          <w:szCs w:val="18"/>
          <w:u w:val="none"/>
        </w:rPr>
        <w:t>f.abazari@tabriziau.ac.ir</w:t>
      </w:r>
    </w:hyperlink>
    <w:r w:rsidR="003A5DD5" w:rsidRPr="003A5DD5">
      <w:rPr>
        <w:rStyle w:val="Hyperlink"/>
        <w:rFonts w:asciiTheme="minorHAnsi" w:hAnsiTheme="minorHAnsi" w:cs="Segoe UI Symbol"/>
        <w:color w:val="000000" w:themeColor="text1"/>
        <w:sz w:val="18"/>
        <w:szCs w:val="18"/>
        <w:u w:val="none"/>
      </w:rPr>
      <w:t xml:space="preserve"> (</w:t>
    </w:r>
    <w:proofErr w:type="spellStart"/>
    <w:r w:rsidR="003A5DD5" w:rsidRPr="003A5DD5">
      <w:rPr>
        <w:rStyle w:val="Hyperlink"/>
        <w:rFonts w:asciiTheme="minorHAnsi" w:hAnsiTheme="minorHAnsi" w:cs="Segoe UI Symbol"/>
        <w:color w:val="000000" w:themeColor="text1"/>
        <w:sz w:val="18"/>
        <w:szCs w:val="18"/>
        <w:u w:val="none"/>
      </w:rPr>
      <w:t>T</w:t>
    </w:r>
    <w:r w:rsidR="003A5DD5">
      <w:rPr>
        <w:rStyle w:val="Hyperlink"/>
        <w:rFonts w:asciiTheme="minorHAnsi" w:hAnsiTheme="minorHAnsi" w:cs="Segoe UI Symbol"/>
        <w:color w:val="000000" w:themeColor="text1"/>
        <w:sz w:val="18"/>
        <w:szCs w:val="18"/>
        <w:u w:val="none"/>
      </w:rPr>
      <w:t>aha</w:t>
    </w:r>
    <w:proofErr w:type="spellEnd"/>
    <w:r w:rsidR="003A5DD5" w:rsidRPr="003A5DD5">
      <w:rPr>
        <w:rStyle w:val="Hyperlink"/>
        <w:rFonts w:asciiTheme="minorHAnsi" w:hAnsiTheme="minorHAnsi" w:cs="Segoe UI Symbol"/>
        <w:color w:val="000000" w:themeColor="text1"/>
        <w:sz w:val="18"/>
        <w:szCs w:val="18"/>
        <w:u w:val="none"/>
      </w:rPr>
      <w:t xml:space="preserve"> </w:t>
    </w:r>
    <w:proofErr w:type="spellStart"/>
    <w:r w:rsidR="003A5DD5" w:rsidRPr="003A5DD5">
      <w:rPr>
        <w:rStyle w:val="Hyperlink"/>
        <w:rFonts w:asciiTheme="minorHAnsi" w:hAnsiTheme="minorHAnsi" w:cs="Segoe UI Symbol"/>
        <w:color w:val="000000" w:themeColor="text1"/>
        <w:sz w:val="18"/>
        <w:szCs w:val="18"/>
        <w:u w:val="none"/>
      </w:rPr>
      <w:t>Sabaghian</w:t>
    </w:r>
    <w:proofErr w:type="spellEnd"/>
    <w:r w:rsidR="003A5DD5" w:rsidRPr="003A5DD5">
      <w:rPr>
        <w:rStyle w:val="Hyperlink"/>
        <w:rFonts w:asciiTheme="minorHAnsi" w:hAnsiTheme="minorHAnsi" w:cs="Segoe UI Symbol"/>
        <w:color w:val="000000" w:themeColor="text1"/>
        <w:sz w:val="18"/>
        <w:szCs w:val="18"/>
        <w:u w:val="none"/>
      </w:rPr>
      <w:t xml:space="preserve">), y.shahbazi@tabriziau.ac.ir </w:t>
    </w:r>
    <w:r w:rsidR="003A5DD5">
      <w:rPr>
        <w:rStyle w:val="Hyperlink"/>
        <w:rFonts w:asciiTheme="minorHAnsi" w:hAnsiTheme="minorHAnsi" w:cs="Segoe UI Symbol"/>
        <w:color w:val="000000" w:themeColor="text1"/>
        <w:sz w:val="18"/>
        <w:szCs w:val="18"/>
        <w:u w:val="none"/>
      </w:rPr>
      <w:t>(</w:t>
    </w:r>
    <w:proofErr w:type="spellStart"/>
    <w:r w:rsidR="003A5DD5">
      <w:rPr>
        <w:rStyle w:val="Hyperlink"/>
        <w:rFonts w:asciiTheme="minorHAnsi" w:hAnsiTheme="minorHAnsi" w:cs="Segoe UI Symbol"/>
        <w:color w:val="000000" w:themeColor="text1"/>
        <w:sz w:val="18"/>
        <w:szCs w:val="18"/>
        <w:u w:val="none"/>
      </w:rPr>
      <w:t>Yaser</w:t>
    </w:r>
    <w:proofErr w:type="spellEnd"/>
    <w:r w:rsidR="003A5DD5" w:rsidRPr="003A5DD5">
      <w:rPr>
        <w:rStyle w:val="Hyperlink"/>
        <w:rFonts w:asciiTheme="minorHAnsi" w:hAnsiTheme="minorHAnsi" w:cs="Segoe UI Symbol"/>
        <w:color w:val="000000" w:themeColor="text1"/>
        <w:sz w:val="18"/>
        <w:szCs w:val="18"/>
        <w:u w:val="none"/>
      </w:rPr>
      <w:t xml:space="preserve"> </w:t>
    </w:r>
    <w:proofErr w:type="spellStart"/>
    <w:r w:rsidR="003A5DD5" w:rsidRPr="003A5DD5">
      <w:rPr>
        <w:rStyle w:val="Hyperlink"/>
        <w:rFonts w:asciiTheme="minorHAnsi" w:hAnsiTheme="minorHAnsi" w:cs="Segoe UI Symbol"/>
        <w:color w:val="000000" w:themeColor="text1"/>
        <w:sz w:val="18"/>
        <w:szCs w:val="18"/>
        <w:u w:val="none"/>
      </w:rPr>
      <w:t>Shahbazi</w:t>
    </w:r>
    <w:proofErr w:type="spellEnd"/>
    <w:r w:rsidR="003A5DD5" w:rsidRPr="003A5DD5">
      <w:rPr>
        <w:rStyle w:val="Hyperlink"/>
        <w:rFonts w:asciiTheme="minorHAnsi" w:hAnsiTheme="minorHAnsi" w:cs="Segoe UI Symbol"/>
        <w:color w:val="000000" w:themeColor="text1"/>
        <w:sz w:val="18"/>
        <w:szCs w:val="18"/>
        <w:u w:val="none"/>
      </w:rPr>
      <w:t>)</w:t>
    </w:r>
    <w:r w:rsidRPr="003A5DD5">
      <w:rPr>
        <w:rFonts w:asciiTheme="minorHAnsi" w:hAnsiTheme="minorHAnsi"/>
        <w:color w:val="000000" w:themeColor="text1"/>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5B" w:rsidRDefault="0047315B" w:rsidP="00EE43AA">
      <w:pPr>
        <w:spacing w:after="0" w:line="240" w:lineRule="auto"/>
      </w:pPr>
      <w:r>
        <w:separator/>
      </w:r>
    </w:p>
  </w:footnote>
  <w:footnote w:type="continuationSeparator" w:id="0">
    <w:p w:rsidR="0047315B" w:rsidRDefault="0047315B" w:rsidP="00EE4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B" w:rsidRPr="0091392E" w:rsidRDefault="003A5DD5" w:rsidP="00610FF9">
    <w:pPr>
      <w:pStyle w:val="Header"/>
      <w:bidi w:val="0"/>
      <w:rPr>
        <w:rFonts w:cs="Calibri"/>
        <w:i/>
        <w:iCs/>
        <w:sz w:val="18"/>
        <w:szCs w:val="18"/>
        <w:lang w:val="fr-FR"/>
      </w:rPr>
    </w:pPr>
    <w:proofErr w:type="spellStart"/>
    <w:r w:rsidRPr="003A5DD5">
      <w:rPr>
        <w:rFonts w:cs="Calibri"/>
        <w:i/>
        <w:iCs/>
        <w:color w:val="000000" w:themeColor="text1"/>
        <w:sz w:val="18"/>
        <w:szCs w:val="18"/>
      </w:rPr>
      <w:t>Farnaz</w:t>
    </w:r>
    <w:proofErr w:type="spellEnd"/>
    <w:r w:rsidRPr="003A5DD5">
      <w:rPr>
        <w:rStyle w:val="Hyperlink"/>
        <w:rFonts w:asciiTheme="minorHAnsi" w:hAnsiTheme="minorHAnsi" w:cs="Segoe UI Symbol"/>
        <w:i/>
        <w:iCs/>
        <w:color w:val="000000" w:themeColor="text1"/>
        <w:sz w:val="14"/>
        <w:szCs w:val="14"/>
        <w:u w:val="none"/>
      </w:rPr>
      <w:t xml:space="preserve"> </w:t>
    </w:r>
    <w:proofErr w:type="spellStart"/>
    <w:r w:rsidRPr="003A5DD5">
      <w:rPr>
        <w:rStyle w:val="Hyperlink"/>
        <w:rFonts w:asciiTheme="minorHAnsi" w:hAnsiTheme="minorHAnsi" w:cs="Segoe UI Symbol"/>
        <w:i/>
        <w:iCs/>
        <w:color w:val="000000" w:themeColor="text1"/>
        <w:sz w:val="18"/>
        <w:szCs w:val="18"/>
        <w:u w:val="none"/>
      </w:rPr>
      <w:t>Abazari</w:t>
    </w:r>
    <w:proofErr w:type="spellEnd"/>
    <w:r w:rsidRPr="003A5DD5">
      <w:rPr>
        <w:rStyle w:val="Hyperlink"/>
        <w:rFonts w:asciiTheme="minorHAnsi" w:hAnsiTheme="minorHAnsi" w:cs="Segoe UI Symbol"/>
        <w:i/>
        <w:iCs/>
        <w:color w:val="000000" w:themeColor="text1"/>
        <w:sz w:val="18"/>
        <w:szCs w:val="18"/>
        <w:u w:val="none"/>
      </w:rPr>
      <w:t xml:space="preserve"> </w:t>
    </w:r>
    <w:proofErr w:type="spellStart"/>
    <w:r w:rsidRPr="003A5DD5">
      <w:rPr>
        <w:rStyle w:val="Hyperlink"/>
        <w:rFonts w:asciiTheme="minorHAnsi" w:hAnsiTheme="minorHAnsi" w:cs="Segoe UI Symbol"/>
        <w:i/>
        <w:iCs/>
        <w:color w:val="000000" w:themeColor="text1"/>
        <w:sz w:val="18"/>
        <w:szCs w:val="18"/>
        <w:u w:val="none"/>
      </w:rPr>
      <w:t>Esfahlan</w:t>
    </w:r>
    <w:proofErr w:type="spellEnd"/>
    <w:r w:rsidRPr="0091392E">
      <w:rPr>
        <w:i/>
        <w:iCs/>
        <w:sz w:val="18"/>
        <w:szCs w:val="18"/>
        <w:lang w:val="fr-FR"/>
      </w:rPr>
      <w:t xml:space="preserve"> </w:t>
    </w:r>
    <w:r w:rsidR="0005184B" w:rsidRPr="0091392E">
      <w:rPr>
        <w:i/>
        <w:iCs/>
        <w:sz w:val="18"/>
        <w:szCs w:val="18"/>
        <w:lang w:val="fr-FR"/>
      </w:rPr>
      <w:t xml:space="preserve">et al. / J. </w:t>
    </w:r>
    <w:proofErr w:type="spellStart"/>
    <w:r w:rsidR="0005184B" w:rsidRPr="0091392E">
      <w:rPr>
        <w:i/>
        <w:iCs/>
        <w:sz w:val="18"/>
        <w:szCs w:val="18"/>
        <w:lang w:val="fr-FR"/>
      </w:rPr>
      <w:t>Civ</w:t>
    </w:r>
    <w:proofErr w:type="spellEnd"/>
    <w:r w:rsidR="0005184B" w:rsidRPr="0091392E">
      <w:rPr>
        <w:i/>
        <w:iCs/>
        <w:sz w:val="18"/>
        <w:szCs w:val="18"/>
        <w:lang w:val="fr-FR"/>
      </w:rPr>
      <w:t xml:space="preserve">. Env. Eng. </w:t>
    </w:r>
    <w:r w:rsidR="00C535D9">
      <w:rPr>
        <w:i/>
        <w:iCs/>
        <w:sz w:val="18"/>
        <w:szCs w:val="18"/>
        <w:lang w:val="fr-FR"/>
      </w:rPr>
      <w:t>5</w:t>
    </w:r>
    <w:r w:rsidR="00610FF9">
      <w:rPr>
        <w:i/>
        <w:iCs/>
        <w:sz w:val="18"/>
        <w:szCs w:val="18"/>
        <w:lang w:val="fr-FR"/>
      </w:rPr>
      <w:t>3</w:t>
    </w:r>
    <w:r w:rsidR="0005184B" w:rsidRPr="0091392E">
      <w:rPr>
        <w:i/>
        <w:iCs/>
        <w:sz w:val="18"/>
        <w:szCs w:val="18"/>
        <w:lang w:val="fr-FR"/>
      </w:rPr>
      <w:t xml:space="preserve"> (20</w:t>
    </w:r>
    <w:r w:rsidR="00C535D9">
      <w:rPr>
        <w:i/>
        <w:iCs/>
        <w:sz w:val="18"/>
        <w:szCs w:val="18"/>
        <w:lang w:val="fr-FR"/>
      </w:rPr>
      <w:t>2</w:t>
    </w:r>
    <w:r w:rsidR="00610FF9">
      <w:rPr>
        <w:i/>
        <w:iCs/>
        <w:sz w:val="18"/>
        <w:szCs w:val="18"/>
        <w:lang w:val="fr-FR"/>
      </w:rPr>
      <w:t>3</w:t>
    </w:r>
    <w:r w:rsidR="0005184B" w:rsidRPr="0091392E">
      <w:rPr>
        <w:i/>
        <w:iCs/>
        <w:sz w:val="18"/>
        <w:szCs w:val="18"/>
        <w:lang w:val="fr-FR"/>
      </w:rPr>
      <w:t xml:space="preserve">) </w:t>
    </w:r>
  </w:p>
  <w:p w:rsidR="0005184B" w:rsidRPr="0091392E" w:rsidRDefault="0005184B" w:rsidP="00F71FBB">
    <w:pPr>
      <w:pStyle w:val="Header"/>
      <w:pBdr>
        <w:bottom w:val="single" w:sz="4" w:space="1" w:color="auto"/>
      </w:pBdr>
      <w:bidi w:val="0"/>
      <w:rPr>
        <w:sz w:val="10"/>
        <w:szCs w:val="10"/>
        <w:lang w:val="fr-FR"/>
      </w:rPr>
    </w:pPr>
  </w:p>
  <w:p w:rsidR="0005184B" w:rsidRPr="0091392E" w:rsidRDefault="0005184B" w:rsidP="00F71FBB">
    <w:pPr>
      <w:pStyle w:val="Header"/>
      <w:bidi w:val="0"/>
      <w:rPr>
        <w:sz w:val="40"/>
        <w:szCs w:val="40"/>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B" w:rsidRDefault="0083690F" w:rsidP="0098791E">
    <w:pPr>
      <w:pStyle w:val="Header"/>
      <w:pBdr>
        <w:bottom w:val="single" w:sz="4" w:space="1" w:color="auto"/>
      </w:pBdr>
      <w:bidi w:val="0"/>
      <w:rPr>
        <w:rFonts w:cs="Calibri"/>
        <w:sz w:val="20"/>
        <w:szCs w:val="20"/>
      </w:rPr>
    </w:pPr>
    <w:r>
      <w:rPr>
        <w:rFonts w:cs="Calibri"/>
        <w:noProof/>
        <w:sz w:val="20"/>
        <w:szCs w:val="20"/>
        <w:lang w:bidi="ar-SA"/>
      </w:rPr>
      <mc:AlternateContent>
        <mc:Choice Requires="wps">
          <w:drawing>
            <wp:anchor distT="0" distB="0" distL="114300" distR="114300" simplePos="0" relativeHeight="251660288" behindDoc="0" locked="0" layoutInCell="1" allowOverlap="1">
              <wp:simplePos x="0" y="0"/>
              <wp:positionH relativeFrom="column">
                <wp:posOffset>960120</wp:posOffset>
              </wp:positionH>
              <wp:positionV relativeFrom="paragraph">
                <wp:posOffset>322580</wp:posOffset>
              </wp:positionV>
              <wp:extent cx="4991100" cy="440055"/>
              <wp:effectExtent l="0" t="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40055"/>
                      </a:xfrm>
                      <a:prstGeom prst="rect">
                        <a:avLst/>
                      </a:prstGeom>
                      <a:solidFill>
                        <a:srgbClr val="FFFFFF"/>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8791E" w:rsidRPr="003B46FC" w:rsidRDefault="0098791E" w:rsidP="0098791E">
                          <w:pPr>
                            <w:pStyle w:val="Header"/>
                            <w:bidi w:val="0"/>
                            <w:rPr>
                              <w:rFonts w:cs="Calibri"/>
                              <w:i/>
                              <w:iCs/>
                              <w:sz w:val="20"/>
                              <w:szCs w:val="20"/>
                            </w:rPr>
                          </w:pPr>
                          <w:r w:rsidRPr="003B46FC">
                            <w:rPr>
                              <w:i/>
                              <w:iCs/>
                              <w:sz w:val="20"/>
                              <w:szCs w:val="20"/>
                            </w:rPr>
                            <w:t>Journal of Civil and Environmental Engineering</w:t>
                          </w:r>
                        </w:p>
                        <w:p w:rsidR="0098791E" w:rsidRPr="005C4914" w:rsidRDefault="0098791E" w:rsidP="00762DA8">
                          <w:pPr>
                            <w:pStyle w:val="Header"/>
                            <w:bidi w:val="0"/>
                            <w:rPr>
                              <w:rFonts w:cs="Calibri"/>
                              <w:sz w:val="20"/>
                              <w:szCs w:val="20"/>
                            </w:rPr>
                          </w:pPr>
                          <w:r>
                            <w:rPr>
                              <w:rFonts w:cs="Calibri"/>
                              <w:sz w:val="20"/>
                              <w:szCs w:val="20"/>
                            </w:rPr>
                            <w:t xml:space="preserve">Volume </w:t>
                          </w:r>
                          <w:r w:rsidR="00717181">
                            <w:rPr>
                              <w:rFonts w:cs="Calibri"/>
                              <w:sz w:val="20"/>
                              <w:szCs w:val="20"/>
                            </w:rPr>
                            <w:t>5</w:t>
                          </w:r>
                          <w:r w:rsidR="00762DA8">
                            <w:rPr>
                              <w:rFonts w:cs="Calibri"/>
                              <w:sz w:val="20"/>
                              <w:szCs w:val="20"/>
                            </w:rPr>
                            <w:t>3</w:t>
                          </w:r>
                          <w:r>
                            <w:rPr>
                              <w:rFonts w:cs="Calibri"/>
                              <w:sz w:val="20"/>
                              <w:szCs w:val="20"/>
                            </w:rPr>
                            <w:t xml:space="preserve"> (20</w:t>
                          </w:r>
                          <w:r w:rsidR="0058555E">
                            <w:rPr>
                              <w:rFonts w:cs="Calibri"/>
                              <w:sz w:val="20"/>
                              <w:szCs w:val="20"/>
                            </w:rPr>
                            <w:t>2</w:t>
                          </w:r>
                          <w:r w:rsidR="00762DA8">
                            <w:rPr>
                              <w:rFonts w:cs="Calibri"/>
                              <w:sz w:val="20"/>
                              <w:szCs w:val="20"/>
                            </w:rPr>
                            <w:t>3</w:t>
                          </w:r>
                          <w:r>
                            <w:rPr>
                              <w:rFonts w:cs="Calibri"/>
                              <w:sz w:val="20"/>
                              <w:szCs w:val="20"/>
                            </w:rPr>
                            <w:t xml:space="preserve">), Issue </w:t>
                          </w:r>
                          <w:r w:rsidR="00762DA8">
                            <w:rPr>
                              <w:rFonts w:cs="Calibri" w:hint="cs"/>
                              <w:sz w:val="20"/>
                              <w:szCs w:val="20"/>
                              <w:rtl/>
                            </w:rPr>
                            <w:t>3</w:t>
                          </w:r>
                          <w:r>
                            <w:rPr>
                              <w:rFonts w:cs="Calibri"/>
                              <w:sz w:val="20"/>
                              <w:szCs w:val="20"/>
                            </w:rPr>
                            <w:t xml:space="preserve"> (</w:t>
                          </w:r>
                          <w:proofErr w:type="gramStart"/>
                          <w:r w:rsidR="00762DA8">
                            <w:rPr>
                              <w:sz w:val="20"/>
                              <w:szCs w:val="20"/>
                            </w:rPr>
                            <w:t>Autumn</w:t>
                          </w:r>
                          <w:proofErr w:type="gramEnd"/>
                          <w:r>
                            <w:rPr>
                              <w:rFonts w:cs="Calibri"/>
                              <w:sz w:val="20"/>
                              <w:szCs w:val="20"/>
                            </w:rPr>
                            <w:t xml:space="preserve">), </w:t>
                          </w:r>
                          <w:r w:rsidR="00762DA8">
                            <w:rPr>
                              <w:rFonts w:cs="Calibri" w:hint="cs"/>
                              <w:sz w:val="20"/>
                              <w:szCs w:val="20"/>
                              <w:rtl/>
                            </w:rPr>
                            <w:t>69</w:t>
                          </w:r>
                          <w:r>
                            <w:rPr>
                              <w:rFonts w:cs="Calibri"/>
                              <w:sz w:val="20"/>
                              <w:szCs w:val="20"/>
                            </w:rPr>
                            <w:t>-</w:t>
                          </w:r>
                          <w:r w:rsidR="00762DA8">
                            <w:rPr>
                              <w:rFonts w:cs="Calibri" w:hint="cs"/>
                              <w:sz w:val="20"/>
                              <w:szCs w:val="20"/>
                              <w:rtl/>
                            </w:rPr>
                            <w:t>82</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6pt;margin-top:25.4pt;width:393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" stroked="f" strokecolor="white [3212]">
              <v:textbox inset="0,0,0,0">
                <w:txbxContent>
                  <w:p w:rsidR="0098791E" w:rsidRPr="003B46FC" w:rsidRDefault="0098791E" w:rsidP="0098791E">
                    <w:pPr>
                      <w:pStyle w:val="Header"/>
                      <w:bidi w:val="0"/>
                      <w:rPr>
                        <w:rFonts w:cs="Calibri"/>
                        <w:i/>
                        <w:iCs/>
                        <w:sz w:val="20"/>
                        <w:szCs w:val="20"/>
                      </w:rPr>
                    </w:pPr>
                    <w:r w:rsidRPr="003B46FC">
                      <w:rPr>
                        <w:i/>
                        <w:iCs/>
                        <w:sz w:val="20"/>
                        <w:szCs w:val="20"/>
                      </w:rPr>
                      <w:t>Journal of Civil and Environmental Engineering</w:t>
                    </w:r>
                  </w:p>
                  <w:p w:rsidR="0098791E" w:rsidRPr="005C4914" w:rsidRDefault="0098791E" w:rsidP="00762DA8">
                    <w:pPr>
                      <w:pStyle w:val="Header"/>
                      <w:bidi w:val="0"/>
                      <w:rPr>
                        <w:rFonts w:cs="Calibri"/>
                        <w:sz w:val="20"/>
                        <w:szCs w:val="20"/>
                      </w:rPr>
                    </w:pPr>
                    <w:r>
                      <w:rPr>
                        <w:rFonts w:cs="Calibri"/>
                        <w:sz w:val="20"/>
                        <w:szCs w:val="20"/>
                      </w:rPr>
                      <w:t xml:space="preserve">Volume </w:t>
                    </w:r>
                    <w:r w:rsidR="00717181">
                      <w:rPr>
                        <w:rFonts w:cs="Calibri"/>
                        <w:sz w:val="20"/>
                        <w:szCs w:val="20"/>
                      </w:rPr>
                      <w:t>5</w:t>
                    </w:r>
                    <w:r w:rsidR="00762DA8">
                      <w:rPr>
                        <w:rFonts w:cs="Calibri"/>
                        <w:sz w:val="20"/>
                        <w:szCs w:val="20"/>
                      </w:rPr>
                      <w:t>3</w:t>
                    </w:r>
                    <w:r>
                      <w:rPr>
                        <w:rFonts w:cs="Calibri"/>
                        <w:sz w:val="20"/>
                        <w:szCs w:val="20"/>
                      </w:rPr>
                      <w:t xml:space="preserve"> (20</w:t>
                    </w:r>
                    <w:r w:rsidR="0058555E">
                      <w:rPr>
                        <w:rFonts w:cs="Calibri"/>
                        <w:sz w:val="20"/>
                        <w:szCs w:val="20"/>
                      </w:rPr>
                      <w:t>2</w:t>
                    </w:r>
                    <w:r w:rsidR="00762DA8">
                      <w:rPr>
                        <w:rFonts w:cs="Calibri"/>
                        <w:sz w:val="20"/>
                        <w:szCs w:val="20"/>
                      </w:rPr>
                      <w:t>3</w:t>
                    </w:r>
                    <w:r>
                      <w:rPr>
                        <w:rFonts w:cs="Calibri"/>
                        <w:sz w:val="20"/>
                        <w:szCs w:val="20"/>
                      </w:rPr>
                      <w:t xml:space="preserve">), Issue </w:t>
                    </w:r>
                    <w:r w:rsidR="00762DA8">
                      <w:rPr>
                        <w:rFonts w:cs="Calibri" w:hint="cs"/>
                        <w:sz w:val="20"/>
                        <w:szCs w:val="20"/>
                        <w:rtl/>
                      </w:rPr>
                      <w:t>3</w:t>
                    </w:r>
                    <w:r>
                      <w:rPr>
                        <w:rFonts w:cs="Calibri"/>
                        <w:sz w:val="20"/>
                        <w:szCs w:val="20"/>
                      </w:rPr>
                      <w:t xml:space="preserve"> (</w:t>
                    </w:r>
                    <w:proofErr w:type="gramStart"/>
                    <w:r w:rsidR="00762DA8">
                      <w:rPr>
                        <w:sz w:val="20"/>
                        <w:szCs w:val="20"/>
                      </w:rPr>
                      <w:t>Autumn</w:t>
                    </w:r>
                    <w:proofErr w:type="gramEnd"/>
                    <w:r>
                      <w:rPr>
                        <w:rFonts w:cs="Calibri"/>
                        <w:sz w:val="20"/>
                        <w:szCs w:val="20"/>
                      </w:rPr>
                      <w:t xml:space="preserve">), </w:t>
                    </w:r>
                    <w:r w:rsidR="00762DA8">
                      <w:rPr>
                        <w:rFonts w:cs="Calibri" w:hint="cs"/>
                        <w:sz w:val="20"/>
                        <w:szCs w:val="20"/>
                        <w:rtl/>
                      </w:rPr>
                      <w:t>69</w:t>
                    </w:r>
                    <w:r>
                      <w:rPr>
                        <w:rFonts w:cs="Calibri"/>
                        <w:sz w:val="20"/>
                        <w:szCs w:val="20"/>
                      </w:rPr>
                      <w:t>-</w:t>
                    </w:r>
                    <w:r w:rsidR="00762DA8">
                      <w:rPr>
                        <w:rFonts w:cs="Calibri" w:hint="cs"/>
                        <w:sz w:val="20"/>
                        <w:szCs w:val="20"/>
                        <w:rtl/>
                      </w:rPr>
                      <w:t>82</w:t>
                    </w:r>
                  </w:p>
                </w:txbxContent>
              </v:textbox>
            </v:shape>
          </w:pict>
        </mc:Fallback>
      </mc:AlternateContent>
    </w:r>
    <w:r w:rsidR="001928B8">
      <w:rPr>
        <w:rFonts w:cs="Calibri"/>
        <w:sz w:val="20"/>
        <w:szCs w:val="20"/>
      </w:rPr>
      <w:t xml:space="preserve"> </w:t>
    </w:r>
    <w:r w:rsidR="001928B8">
      <w:rPr>
        <w:rFonts w:cs="Calibri"/>
        <w:sz w:val="10"/>
        <w:szCs w:val="10"/>
      </w:rPr>
      <w:t xml:space="preserve"> </w:t>
    </w:r>
    <w:r w:rsidR="001928B8" w:rsidRPr="001928B8">
      <w:rPr>
        <w:rFonts w:cs="Calibri"/>
        <w:noProof/>
        <w:sz w:val="20"/>
        <w:szCs w:val="20"/>
        <w:lang w:bidi="ar-SA"/>
      </w:rPr>
      <w:drawing>
        <wp:inline distT="0" distB="0" distL="0" distR="0">
          <wp:extent cx="650652" cy="599537"/>
          <wp:effectExtent l="19050" t="0" r="0" b="0"/>
          <wp:docPr id="6" name="Picture 3" descr="C:\Users\Carlito\Desktop\arm-Tab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ito\Desktop\arm-Tabriz.jpg"/>
                  <pic:cNvPicPr>
                    <a:picLocks noChangeAspect="1" noChangeArrowheads="1"/>
                  </pic:cNvPicPr>
                </pic:nvPicPr>
                <pic:blipFill>
                  <a:blip r:embed="rId1" cstate="print">
                    <a:lum contrast="20000"/>
                  </a:blip>
                  <a:srcRect l="3583" t="12863" r="56934" b="20863"/>
                  <a:stretch>
                    <a:fillRect/>
                  </a:stretch>
                </pic:blipFill>
                <pic:spPr bwMode="auto">
                  <a:xfrm>
                    <a:off x="0" y="0"/>
                    <a:ext cx="650652" cy="599537"/>
                  </a:xfrm>
                  <a:prstGeom prst="rect">
                    <a:avLst/>
                  </a:prstGeom>
                  <a:noFill/>
                  <a:ln w="9525">
                    <a:noFill/>
                    <a:miter lim="800000"/>
                    <a:headEnd/>
                    <a:tailEnd/>
                  </a:ln>
                </pic:spPr>
              </pic:pic>
            </a:graphicData>
          </a:graphic>
        </wp:inline>
      </w:drawing>
    </w:r>
  </w:p>
  <w:p w:rsidR="001928B8" w:rsidRPr="005C4914" w:rsidRDefault="0083690F" w:rsidP="001928B8">
    <w:pPr>
      <w:pStyle w:val="Header"/>
      <w:pBdr>
        <w:bottom w:val="single" w:sz="4" w:space="1" w:color="auto"/>
      </w:pBdr>
      <w:bidi w:val="0"/>
      <w:rPr>
        <w:rFonts w:cs="Calibri"/>
        <w:sz w:val="20"/>
        <w:szCs w:val="20"/>
      </w:rPr>
    </w:pPr>
    <w:r>
      <w:rPr>
        <w:rFonts w:cs="Calibri"/>
        <w:noProof/>
        <w:sz w:val="20"/>
        <w:szCs w:val="20"/>
        <w:lang w:bidi="ar-SA"/>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6350</wp:posOffset>
              </wp:positionV>
              <wp:extent cx="916940" cy="124460"/>
              <wp:effectExtent l="0"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8B8" w:rsidRPr="001928B8" w:rsidRDefault="001928B8" w:rsidP="001928B8">
                          <w:pPr>
                            <w:bidi w:val="0"/>
                            <w:spacing w:after="0" w:line="240" w:lineRule="auto"/>
                            <w:jc w:val="center"/>
                            <w:rPr>
                              <w:rFonts w:ascii="Tahoma" w:hAnsi="Tahoma" w:cs="Tahoma"/>
                              <w:b/>
                              <w:bCs/>
                              <w:sz w:val="12"/>
                              <w:szCs w:val="12"/>
                            </w:rPr>
                          </w:pPr>
                          <w:r w:rsidRPr="001928B8">
                            <w:rPr>
                              <w:rFonts w:ascii="Tahoma" w:hAnsi="Tahoma" w:cs="Tahoma"/>
                              <w:b/>
                              <w:bCs/>
                              <w:sz w:val="12"/>
                              <w:szCs w:val="12"/>
                            </w:rPr>
                            <w:t>University of Tabriz</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5.35pt;margin-top:.5pt;width:72.2pt;height: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" stroked="f">
              <v:textbox inset="0,0,0,0">
                <w:txbxContent>
                  <w:p w:rsidR="001928B8" w:rsidRPr="001928B8" w:rsidRDefault="001928B8" w:rsidP="001928B8">
                    <w:pPr>
                      <w:bidi w:val="0"/>
                      <w:spacing w:after="0" w:line="240" w:lineRule="auto"/>
                      <w:jc w:val="center"/>
                      <w:rPr>
                        <w:rFonts w:ascii="Tahoma" w:hAnsi="Tahoma" w:cs="Tahoma"/>
                        <w:b/>
                        <w:bCs/>
                        <w:sz w:val="12"/>
                        <w:szCs w:val="12"/>
                      </w:rPr>
                    </w:pPr>
                    <w:r w:rsidRPr="001928B8">
                      <w:rPr>
                        <w:rFonts w:ascii="Tahoma" w:hAnsi="Tahoma" w:cs="Tahoma"/>
                        <w:b/>
                        <w:bCs/>
                        <w:sz w:val="12"/>
                        <w:szCs w:val="12"/>
                      </w:rPr>
                      <w:t>University of Tabriz</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B1722"/>
    <w:multiLevelType w:val="hybridMultilevel"/>
    <w:tmpl w:val="31445A2A"/>
    <w:lvl w:ilvl="0" w:tplc="CC4052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752B3FDB"/>
    <w:multiLevelType w:val="hybridMultilevel"/>
    <w:tmpl w:val="F1E47F08"/>
    <w:lvl w:ilvl="0" w:tplc="CC4052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5A"/>
    <w:rsid w:val="000033C6"/>
    <w:rsid w:val="000177C8"/>
    <w:rsid w:val="000223E3"/>
    <w:rsid w:val="000227CD"/>
    <w:rsid w:val="00024BE4"/>
    <w:rsid w:val="000262A3"/>
    <w:rsid w:val="000262D9"/>
    <w:rsid w:val="00044DDB"/>
    <w:rsid w:val="00045516"/>
    <w:rsid w:val="00047DAD"/>
    <w:rsid w:val="0005184B"/>
    <w:rsid w:val="00052CC6"/>
    <w:rsid w:val="00055120"/>
    <w:rsid w:val="00055D66"/>
    <w:rsid w:val="000703DE"/>
    <w:rsid w:val="00077753"/>
    <w:rsid w:val="00080EC2"/>
    <w:rsid w:val="000838A4"/>
    <w:rsid w:val="00083CEE"/>
    <w:rsid w:val="00087213"/>
    <w:rsid w:val="000938EB"/>
    <w:rsid w:val="000968DE"/>
    <w:rsid w:val="000A6C59"/>
    <w:rsid w:val="000C0823"/>
    <w:rsid w:val="000E1957"/>
    <w:rsid w:val="000E76E7"/>
    <w:rsid w:val="000F0EB5"/>
    <w:rsid w:val="000F7DF8"/>
    <w:rsid w:val="001000EA"/>
    <w:rsid w:val="001056EB"/>
    <w:rsid w:val="00107498"/>
    <w:rsid w:val="00114D2D"/>
    <w:rsid w:val="0012057C"/>
    <w:rsid w:val="00131161"/>
    <w:rsid w:val="00135015"/>
    <w:rsid w:val="00144D30"/>
    <w:rsid w:val="001461F3"/>
    <w:rsid w:val="001510DF"/>
    <w:rsid w:val="00155FD1"/>
    <w:rsid w:val="00172B11"/>
    <w:rsid w:val="001928B8"/>
    <w:rsid w:val="001947B3"/>
    <w:rsid w:val="001A482D"/>
    <w:rsid w:val="001B2887"/>
    <w:rsid w:val="001B34E6"/>
    <w:rsid w:val="001C152D"/>
    <w:rsid w:val="001C285A"/>
    <w:rsid w:val="001D28A4"/>
    <w:rsid w:val="001D2A33"/>
    <w:rsid w:val="001D506C"/>
    <w:rsid w:val="001E10A0"/>
    <w:rsid w:val="001E1697"/>
    <w:rsid w:val="001F1FB4"/>
    <w:rsid w:val="001F3769"/>
    <w:rsid w:val="00204144"/>
    <w:rsid w:val="002141A6"/>
    <w:rsid w:val="002220D8"/>
    <w:rsid w:val="00225250"/>
    <w:rsid w:val="00250DE0"/>
    <w:rsid w:val="002649BC"/>
    <w:rsid w:val="00266A03"/>
    <w:rsid w:val="00275AD0"/>
    <w:rsid w:val="00283DD7"/>
    <w:rsid w:val="002841D9"/>
    <w:rsid w:val="00285440"/>
    <w:rsid w:val="0028594C"/>
    <w:rsid w:val="002976C7"/>
    <w:rsid w:val="002A29A1"/>
    <w:rsid w:val="002B39D9"/>
    <w:rsid w:val="002B7D7A"/>
    <w:rsid w:val="002D5696"/>
    <w:rsid w:val="002E1985"/>
    <w:rsid w:val="002E19CB"/>
    <w:rsid w:val="002F2628"/>
    <w:rsid w:val="002F60AE"/>
    <w:rsid w:val="003001DF"/>
    <w:rsid w:val="00304616"/>
    <w:rsid w:val="00304F9F"/>
    <w:rsid w:val="0031703C"/>
    <w:rsid w:val="003253A2"/>
    <w:rsid w:val="0033742C"/>
    <w:rsid w:val="00340FA5"/>
    <w:rsid w:val="003433C1"/>
    <w:rsid w:val="003471BF"/>
    <w:rsid w:val="00353A87"/>
    <w:rsid w:val="00362A66"/>
    <w:rsid w:val="0036518E"/>
    <w:rsid w:val="00374AC1"/>
    <w:rsid w:val="00383ACD"/>
    <w:rsid w:val="00390B40"/>
    <w:rsid w:val="003965D5"/>
    <w:rsid w:val="003A5DD5"/>
    <w:rsid w:val="003B1A88"/>
    <w:rsid w:val="003B46FC"/>
    <w:rsid w:val="003B498D"/>
    <w:rsid w:val="003B5C21"/>
    <w:rsid w:val="003C4EBD"/>
    <w:rsid w:val="003E067C"/>
    <w:rsid w:val="003E7BE8"/>
    <w:rsid w:val="003F081B"/>
    <w:rsid w:val="003F0A5F"/>
    <w:rsid w:val="003F5B9A"/>
    <w:rsid w:val="004026EB"/>
    <w:rsid w:val="004100C1"/>
    <w:rsid w:val="004115A2"/>
    <w:rsid w:val="004115FC"/>
    <w:rsid w:val="004171D0"/>
    <w:rsid w:val="004179E1"/>
    <w:rsid w:val="00420780"/>
    <w:rsid w:val="00430395"/>
    <w:rsid w:val="00430718"/>
    <w:rsid w:val="00433F07"/>
    <w:rsid w:val="0044151B"/>
    <w:rsid w:val="00443C21"/>
    <w:rsid w:val="00450590"/>
    <w:rsid w:val="00453FFE"/>
    <w:rsid w:val="0045588A"/>
    <w:rsid w:val="004644C2"/>
    <w:rsid w:val="00464BDF"/>
    <w:rsid w:val="0047017F"/>
    <w:rsid w:val="0047315B"/>
    <w:rsid w:val="00477ADD"/>
    <w:rsid w:val="00485475"/>
    <w:rsid w:val="004C3197"/>
    <w:rsid w:val="004C6B17"/>
    <w:rsid w:val="004C6BF0"/>
    <w:rsid w:val="004D04A9"/>
    <w:rsid w:val="004D2A51"/>
    <w:rsid w:val="004E3757"/>
    <w:rsid w:val="004E3C1F"/>
    <w:rsid w:val="004E78D7"/>
    <w:rsid w:val="004E7CD6"/>
    <w:rsid w:val="004F0D3D"/>
    <w:rsid w:val="00516932"/>
    <w:rsid w:val="00525BF9"/>
    <w:rsid w:val="0054064C"/>
    <w:rsid w:val="00540BEA"/>
    <w:rsid w:val="0055382C"/>
    <w:rsid w:val="0058555E"/>
    <w:rsid w:val="0059379F"/>
    <w:rsid w:val="00594E36"/>
    <w:rsid w:val="005A273D"/>
    <w:rsid w:val="005A54CA"/>
    <w:rsid w:val="005A5519"/>
    <w:rsid w:val="005A5A1B"/>
    <w:rsid w:val="005B23C1"/>
    <w:rsid w:val="005B6038"/>
    <w:rsid w:val="005B7C85"/>
    <w:rsid w:val="005C1A5D"/>
    <w:rsid w:val="005C4914"/>
    <w:rsid w:val="005C7216"/>
    <w:rsid w:val="005E56C1"/>
    <w:rsid w:val="005E6463"/>
    <w:rsid w:val="005E798F"/>
    <w:rsid w:val="00610FF9"/>
    <w:rsid w:val="00614C28"/>
    <w:rsid w:val="00617CEF"/>
    <w:rsid w:val="0062745A"/>
    <w:rsid w:val="00630BCA"/>
    <w:rsid w:val="006311B6"/>
    <w:rsid w:val="0063662F"/>
    <w:rsid w:val="0064265F"/>
    <w:rsid w:val="00642764"/>
    <w:rsid w:val="00651ADD"/>
    <w:rsid w:val="006565E6"/>
    <w:rsid w:val="00661629"/>
    <w:rsid w:val="0067372F"/>
    <w:rsid w:val="00675DEB"/>
    <w:rsid w:val="00686428"/>
    <w:rsid w:val="006944CE"/>
    <w:rsid w:val="006A2660"/>
    <w:rsid w:val="006B25BE"/>
    <w:rsid w:val="006C1DF5"/>
    <w:rsid w:val="006C548B"/>
    <w:rsid w:val="006C607E"/>
    <w:rsid w:val="006D00A0"/>
    <w:rsid w:val="006D1625"/>
    <w:rsid w:val="006F072B"/>
    <w:rsid w:val="006F3174"/>
    <w:rsid w:val="00717181"/>
    <w:rsid w:val="007242CB"/>
    <w:rsid w:val="0072725A"/>
    <w:rsid w:val="00731636"/>
    <w:rsid w:val="00750198"/>
    <w:rsid w:val="007544E4"/>
    <w:rsid w:val="00757460"/>
    <w:rsid w:val="00762DA8"/>
    <w:rsid w:val="0076339B"/>
    <w:rsid w:val="007642FC"/>
    <w:rsid w:val="00766063"/>
    <w:rsid w:val="00771F1B"/>
    <w:rsid w:val="00776320"/>
    <w:rsid w:val="00786182"/>
    <w:rsid w:val="00796E0E"/>
    <w:rsid w:val="007976D8"/>
    <w:rsid w:val="007A05C7"/>
    <w:rsid w:val="007A6432"/>
    <w:rsid w:val="007A6BB6"/>
    <w:rsid w:val="007A73AC"/>
    <w:rsid w:val="007B00B4"/>
    <w:rsid w:val="007C4458"/>
    <w:rsid w:val="007C5430"/>
    <w:rsid w:val="007C64A0"/>
    <w:rsid w:val="007D0EF8"/>
    <w:rsid w:val="007D12E2"/>
    <w:rsid w:val="007D51D9"/>
    <w:rsid w:val="007D5C05"/>
    <w:rsid w:val="007E0A59"/>
    <w:rsid w:val="007E4899"/>
    <w:rsid w:val="007E5139"/>
    <w:rsid w:val="007F3313"/>
    <w:rsid w:val="00812FA8"/>
    <w:rsid w:val="00814E5F"/>
    <w:rsid w:val="00815FE7"/>
    <w:rsid w:val="00827558"/>
    <w:rsid w:val="0083690F"/>
    <w:rsid w:val="00842E64"/>
    <w:rsid w:val="00855B34"/>
    <w:rsid w:val="0086331E"/>
    <w:rsid w:val="00864847"/>
    <w:rsid w:val="008675B2"/>
    <w:rsid w:val="00871416"/>
    <w:rsid w:val="00882C14"/>
    <w:rsid w:val="008930F6"/>
    <w:rsid w:val="008A72B1"/>
    <w:rsid w:val="008B203D"/>
    <w:rsid w:val="008B6B02"/>
    <w:rsid w:val="008C3319"/>
    <w:rsid w:val="008C6A80"/>
    <w:rsid w:val="008C6B44"/>
    <w:rsid w:val="008C7349"/>
    <w:rsid w:val="008C7599"/>
    <w:rsid w:val="008C75F9"/>
    <w:rsid w:val="008D483C"/>
    <w:rsid w:val="008D55D4"/>
    <w:rsid w:val="008D5873"/>
    <w:rsid w:val="008D5E04"/>
    <w:rsid w:val="008F3F6D"/>
    <w:rsid w:val="009129A9"/>
    <w:rsid w:val="0091392E"/>
    <w:rsid w:val="009228F3"/>
    <w:rsid w:val="00934F66"/>
    <w:rsid w:val="009528F5"/>
    <w:rsid w:val="00953C58"/>
    <w:rsid w:val="009579CE"/>
    <w:rsid w:val="00961E07"/>
    <w:rsid w:val="0096783D"/>
    <w:rsid w:val="00970583"/>
    <w:rsid w:val="00971908"/>
    <w:rsid w:val="009753E5"/>
    <w:rsid w:val="0098371F"/>
    <w:rsid w:val="0098791E"/>
    <w:rsid w:val="00987F4B"/>
    <w:rsid w:val="00990425"/>
    <w:rsid w:val="009A0E2C"/>
    <w:rsid w:val="009A3DE4"/>
    <w:rsid w:val="009C278E"/>
    <w:rsid w:val="009F3097"/>
    <w:rsid w:val="009F542A"/>
    <w:rsid w:val="00A16736"/>
    <w:rsid w:val="00A468FE"/>
    <w:rsid w:val="00A5238D"/>
    <w:rsid w:val="00A5583B"/>
    <w:rsid w:val="00A63E1D"/>
    <w:rsid w:val="00A76471"/>
    <w:rsid w:val="00A822EE"/>
    <w:rsid w:val="00A87F28"/>
    <w:rsid w:val="00A90351"/>
    <w:rsid w:val="00A91B4C"/>
    <w:rsid w:val="00A94441"/>
    <w:rsid w:val="00AB434C"/>
    <w:rsid w:val="00AB523E"/>
    <w:rsid w:val="00AB70F7"/>
    <w:rsid w:val="00AC3B97"/>
    <w:rsid w:val="00AC5235"/>
    <w:rsid w:val="00AC6227"/>
    <w:rsid w:val="00AD4F4F"/>
    <w:rsid w:val="00AD5A96"/>
    <w:rsid w:val="00AE1699"/>
    <w:rsid w:val="00AF1F8A"/>
    <w:rsid w:val="00AF21DB"/>
    <w:rsid w:val="00AF7E8D"/>
    <w:rsid w:val="00B1331D"/>
    <w:rsid w:val="00B16250"/>
    <w:rsid w:val="00B31D95"/>
    <w:rsid w:val="00B371A9"/>
    <w:rsid w:val="00B37AD5"/>
    <w:rsid w:val="00B412C8"/>
    <w:rsid w:val="00B45EAA"/>
    <w:rsid w:val="00B51892"/>
    <w:rsid w:val="00B627C2"/>
    <w:rsid w:val="00B71670"/>
    <w:rsid w:val="00B80BDB"/>
    <w:rsid w:val="00B91234"/>
    <w:rsid w:val="00B939FC"/>
    <w:rsid w:val="00BA62C9"/>
    <w:rsid w:val="00BB0E6F"/>
    <w:rsid w:val="00BC0F07"/>
    <w:rsid w:val="00BD301F"/>
    <w:rsid w:val="00BD43D5"/>
    <w:rsid w:val="00BD6425"/>
    <w:rsid w:val="00BD710D"/>
    <w:rsid w:val="00BE555A"/>
    <w:rsid w:val="00C06005"/>
    <w:rsid w:val="00C11550"/>
    <w:rsid w:val="00C1156D"/>
    <w:rsid w:val="00C24D17"/>
    <w:rsid w:val="00C257C2"/>
    <w:rsid w:val="00C309F5"/>
    <w:rsid w:val="00C371B8"/>
    <w:rsid w:val="00C40D3B"/>
    <w:rsid w:val="00C535D9"/>
    <w:rsid w:val="00C6133C"/>
    <w:rsid w:val="00C63172"/>
    <w:rsid w:val="00C67066"/>
    <w:rsid w:val="00C710C8"/>
    <w:rsid w:val="00C8141F"/>
    <w:rsid w:val="00C8200E"/>
    <w:rsid w:val="00CA5199"/>
    <w:rsid w:val="00CB0EBE"/>
    <w:rsid w:val="00CC4CAE"/>
    <w:rsid w:val="00CD15FF"/>
    <w:rsid w:val="00CD7735"/>
    <w:rsid w:val="00CE6E25"/>
    <w:rsid w:val="00CF2A21"/>
    <w:rsid w:val="00D14ECC"/>
    <w:rsid w:val="00D21F5F"/>
    <w:rsid w:val="00D27170"/>
    <w:rsid w:val="00D3070E"/>
    <w:rsid w:val="00D43710"/>
    <w:rsid w:val="00D44B15"/>
    <w:rsid w:val="00D7035E"/>
    <w:rsid w:val="00D70A2A"/>
    <w:rsid w:val="00D7196F"/>
    <w:rsid w:val="00D8050E"/>
    <w:rsid w:val="00D824AC"/>
    <w:rsid w:val="00D9494A"/>
    <w:rsid w:val="00DC21D7"/>
    <w:rsid w:val="00DC7F51"/>
    <w:rsid w:val="00DD5B37"/>
    <w:rsid w:val="00DE1BBD"/>
    <w:rsid w:val="00DE2A65"/>
    <w:rsid w:val="00DF254B"/>
    <w:rsid w:val="00DF7AE0"/>
    <w:rsid w:val="00E1592C"/>
    <w:rsid w:val="00E15F8D"/>
    <w:rsid w:val="00E50899"/>
    <w:rsid w:val="00E5419E"/>
    <w:rsid w:val="00E54963"/>
    <w:rsid w:val="00E64481"/>
    <w:rsid w:val="00E74D12"/>
    <w:rsid w:val="00E83E54"/>
    <w:rsid w:val="00E84009"/>
    <w:rsid w:val="00E87267"/>
    <w:rsid w:val="00E90994"/>
    <w:rsid w:val="00E935E1"/>
    <w:rsid w:val="00EA2604"/>
    <w:rsid w:val="00EA647A"/>
    <w:rsid w:val="00EB1D99"/>
    <w:rsid w:val="00EB7078"/>
    <w:rsid w:val="00EB71E3"/>
    <w:rsid w:val="00EC17AA"/>
    <w:rsid w:val="00ED1B6C"/>
    <w:rsid w:val="00EE103C"/>
    <w:rsid w:val="00EE43AA"/>
    <w:rsid w:val="00F1519D"/>
    <w:rsid w:val="00F16733"/>
    <w:rsid w:val="00F34130"/>
    <w:rsid w:val="00F41222"/>
    <w:rsid w:val="00F64F58"/>
    <w:rsid w:val="00F71FBB"/>
    <w:rsid w:val="00F72255"/>
    <w:rsid w:val="00F7545B"/>
    <w:rsid w:val="00F76B83"/>
    <w:rsid w:val="00FD7488"/>
    <w:rsid w:val="00FE5D26"/>
    <w:rsid w:val="00FE5D9A"/>
    <w:rsid w:val="00FF2276"/>
    <w:rsid w:val="00FF2C50"/>
    <w:rsid w:val="00FF7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A8D8E8-4A52-4DA6-9665-29868BCB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735"/>
    <w:pPr>
      <w:bidi/>
      <w:spacing w:after="200" w:line="276" w:lineRule="auto"/>
    </w:pPr>
    <w:rPr>
      <w:rFonts w:eastAsia="Times New Roman"/>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D5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D5E04"/>
    <w:rPr>
      <w:rFonts w:ascii="Tahoma" w:hAnsi="Tahoma" w:cs="Tahoma"/>
      <w:sz w:val="16"/>
      <w:szCs w:val="16"/>
    </w:rPr>
  </w:style>
  <w:style w:type="table" w:styleId="TableGrid">
    <w:name w:val="Table Grid"/>
    <w:basedOn w:val="TableNormal"/>
    <w:uiPriority w:val="39"/>
    <w:rsid w:val="007C54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semiHidden/>
    <w:rsid w:val="00340FA5"/>
    <w:rPr>
      <w:rFonts w:cs="Times New Roman"/>
      <w:color w:val="808080"/>
    </w:rPr>
  </w:style>
  <w:style w:type="paragraph" w:styleId="Header">
    <w:name w:val="header"/>
    <w:basedOn w:val="Normal"/>
    <w:link w:val="HeaderChar"/>
    <w:rsid w:val="00EE43AA"/>
    <w:pPr>
      <w:tabs>
        <w:tab w:val="center" w:pos="4680"/>
        <w:tab w:val="right" w:pos="9360"/>
      </w:tabs>
      <w:spacing w:after="0" w:line="240" w:lineRule="auto"/>
    </w:pPr>
  </w:style>
  <w:style w:type="character" w:customStyle="1" w:styleId="HeaderChar">
    <w:name w:val="Header Char"/>
    <w:basedOn w:val="DefaultParagraphFont"/>
    <w:link w:val="Header"/>
    <w:locked/>
    <w:rsid w:val="00EE43AA"/>
    <w:rPr>
      <w:rFonts w:cs="Times New Roman"/>
    </w:rPr>
  </w:style>
  <w:style w:type="paragraph" w:styleId="Footer">
    <w:name w:val="footer"/>
    <w:basedOn w:val="Normal"/>
    <w:link w:val="FooterChar"/>
    <w:rsid w:val="00EE43AA"/>
    <w:pPr>
      <w:tabs>
        <w:tab w:val="center" w:pos="4680"/>
        <w:tab w:val="right" w:pos="9360"/>
      </w:tabs>
      <w:spacing w:after="0" w:line="240" w:lineRule="auto"/>
    </w:pPr>
  </w:style>
  <w:style w:type="character" w:customStyle="1" w:styleId="FooterChar">
    <w:name w:val="Footer Char"/>
    <w:basedOn w:val="DefaultParagraphFont"/>
    <w:link w:val="Footer"/>
    <w:locked/>
    <w:rsid w:val="00EE43AA"/>
    <w:rPr>
      <w:rFonts w:cs="Times New Roman"/>
    </w:rPr>
  </w:style>
  <w:style w:type="paragraph" w:styleId="ListParagraph">
    <w:name w:val="List Paragraph"/>
    <w:basedOn w:val="Normal"/>
    <w:qFormat/>
    <w:rsid w:val="00771F1B"/>
    <w:pPr>
      <w:ind w:left="720"/>
    </w:pPr>
  </w:style>
  <w:style w:type="character" w:customStyle="1" w:styleId="jlqj4b">
    <w:name w:val="jlqj4b"/>
    <w:basedOn w:val="DefaultParagraphFont"/>
    <w:rsid w:val="003A5DD5"/>
  </w:style>
  <w:style w:type="paragraph" w:customStyle="1" w:styleId="padding-3">
    <w:name w:val="padding-3"/>
    <w:basedOn w:val="Normal"/>
    <w:rsid w:val="003A5DD5"/>
    <w:pPr>
      <w:bidi w:val="0"/>
      <w:spacing w:before="100" w:beforeAutospacing="1" w:after="100" w:afterAutospacing="1" w:line="240" w:lineRule="auto"/>
    </w:pPr>
    <w:rPr>
      <w:rFonts w:ascii="Times New Roman" w:hAnsi="Times New Roman" w:cs="Times New Roman"/>
      <w:sz w:val="24"/>
      <w:szCs w:val="24"/>
      <w:lang w:bidi="ar-SA"/>
    </w:rPr>
  </w:style>
  <w:style w:type="paragraph" w:customStyle="1" w:styleId="margin-bottom-3">
    <w:name w:val="margin-bottom-3"/>
    <w:basedOn w:val="Normal"/>
    <w:rsid w:val="003A5DD5"/>
    <w:pPr>
      <w:bidi w:val="0"/>
      <w:spacing w:before="100" w:beforeAutospacing="1" w:after="100" w:afterAutospacing="1" w:line="240" w:lineRule="auto"/>
    </w:pPr>
    <w:rPr>
      <w:rFonts w:ascii="Times New Roman" w:hAnsi="Times New Roman" w:cs="Times New Roman"/>
      <w:sz w:val="24"/>
      <w:szCs w:val="24"/>
      <w:lang w:bidi="ar-SA"/>
    </w:rPr>
  </w:style>
  <w:style w:type="paragraph" w:styleId="HTMLPreformatted">
    <w:name w:val="HTML Preformatted"/>
    <w:basedOn w:val="Normal"/>
    <w:link w:val="HTMLPreformattedChar"/>
    <w:uiPriority w:val="99"/>
    <w:unhideWhenUsed/>
    <w:rsid w:val="003A5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3A5DD5"/>
    <w:rPr>
      <w:rFonts w:ascii="Courier New" w:eastAsia="Times New Roman" w:hAnsi="Courier New" w:cs="Courier New"/>
    </w:rPr>
  </w:style>
  <w:style w:type="character" w:styleId="Hyperlink">
    <w:name w:val="Hyperlink"/>
    <w:basedOn w:val="DefaultParagraphFont"/>
    <w:uiPriority w:val="99"/>
    <w:unhideWhenUsed/>
    <w:rsid w:val="003A5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rchive.org/details/graphicalanalysi00wolfrich"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archive.org/details/nouvellemcaniqu00camugoo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https://doi.org/10.1098/rsos.17020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abazari@tabriziau.ac.ir" TargetMode="External"/><Relationship Id="rId1" Type="http://schemas.openxmlformats.org/officeDocument/2006/relationships/hyperlink" Target="mailto:F.abazari@tabriziau.ac.i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EXTENDED ABSTRACTS</vt:lpstr>
    </vt:vector>
  </TitlesOfParts>
  <Company>Remis</Company>
  <LinksUpToDate>false</LinksUpToDate>
  <CharactersWithSpaces>10197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ABSTRACTS</dc:title>
  <dc:creator>mrbagheri</dc:creator>
  <cp:lastModifiedBy>MRT www.Win2Farsi.com</cp:lastModifiedBy>
  <cp:revision>2</cp:revision>
  <cp:lastPrinted>2016-10-25T09:39:00Z</cp:lastPrinted>
  <dcterms:created xsi:type="dcterms:W3CDTF">2024-01-06T05:33:00Z</dcterms:created>
  <dcterms:modified xsi:type="dcterms:W3CDTF">2024-01-06T05:33:00Z</dcterms:modified>
</cp:coreProperties>
</file>